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1" w:type="dxa"/>
        <w:tblInd w:w="-720" w:type="dxa"/>
        <w:tblLayout w:type="fixed"/>
        <w:tblCellMar>
          <w:left w:w="0" w:type="dxa"/>
          <w:right w:w="0" w:type="dxa"/>
        </w:tblCellMar>
        <w:tblLook w:val="01E0" w:firstRow="1" w:lastRow="1" w:firstColumn="1" w:lastColumn="1" w:noHBand="0" w:noVBand="0"/>
      </w:tblPr>
      <w:tblGrid>
        <w:gridCol w:w="5663"/>
        <w:gridCol w:w="5718"/>
      </w:tblGrid>
      <w:tr w:rsidR="001139C2" w:rsidRPr="00F83C79" w:rsidTr="00A60411">
        <w:trPr>
          <w:trHeight w:val="1612"/>
        </w:trPr>
        <w:tc>
          <w:tcPr>
            <w:tcW w:w="5663" w:type="dxa"/>
          </w:tcPr>
          <w:p w:rsidR="001139C2" w:rsidRPr="00F83C79" w:rsidRDefault="009E77DF" w:rsidP="00A60411">
            <w:pPr>
              <w:pStyle w:val="TableParagraph"/>
              <w:spacing w:after="60" w:line="266" w:lineRule="exact"/>
              <w:ind w:left="541" w:right="514"/>
              <w:jc w:val="center"/>
              <w:rPr>
                <w:sz w:val="24"/>
                <w:szCs w:val="24"/>
                <w:lang w:val="en-US"/>
              </w:rPr>
            </w:pPr>
            <w:r w:rsidRPr="00F83C79">
              <w:rPr>
                <w:sz w:val="24"/>
                <w:szCs w:val="24"/>
                <w:lang w:val="en-US"/>
              </w:rPr>
              <w:t>PHÒNG GD&amp;ĐT VĂN GIANG</w:t>
            </w:r>
          </w:p>
          <w:p w:rsidR="001139C2" w:rsidRPr="00F83C79" w:rsidRDefault="009E77DF" w:rsidP="00A60411">
            <w:pPr>
              <w:pStyle w:val="TableParagraph"/>
              <w:spacing w:after="60"/>
              <w:ind w:left="543" w:right="514" w:hanging="363"/>
              <w:jc w:val="center"/>
              <w:rPr>
                <w:b/>
                <w:sz w:val="24"/>
                <w:szCs w:val="24"/>
              </w:rPr>
            </w:pPr>
            <w:r w:rsidRPr="00F83C79">
              <w:rPr>
                <w:b/>
                <w:sz w:val="24"/>
                <w:szCs w:val="24"/>
              </w:rPr>
              <w:t xml:space="preserve">TRƯỜNG THCS </w:t>
            </w:r>
            <w:r w:rsidR="00DF1F63">
              <w:rPr>
                <w:b/>
                <w:sz w:val="24"/>
                <w:szCs w:val="24"/>
                <w:lang w:val="en-US"/>
              </w:rPr>
              <w:t>CỬU CAO</w:t>
            </w:r>
            <w:r w:rsidR="008D5C1D" w:rsidRPr="00F83C79">
              <w:rPr>
                <w:noProof/>
                <w:sz w:val="24"/>
                <w:szCs w:val="24"/>
                <w:lang w:val="vi-VN" w:eastAsia="vi-VN"/>
              </w:rPr>
              <mc:AlternateContent>
                <mc:Choice Requires="wpg">
                  <w:drawing>
                    <wp:inline distT="0" distB="0" distL="0" distR="0" wp14:anchorId="65F1C016" wp14:editId="0662FDF6">
                      <wp:extent cx="1582743" cy="54244"/>
                      <wp:effectExtent l="0" t="0" r="3683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743" cy="54244"/>
                                <a:chOff x="0" y="0"/>
                                <a:chExt cx="3030" cy="15"/>
                              </a:xfrm>
                            </wpg:grpSpPr>
                            <wps:wsp>
                              <wps:cNvPr id="5" name="Line 3"/>
                              <wps:cNvCnPr>
                                <a:cxnSpLocks noChangeShapeType="1"/>
                              </wps:cNvCnPr>
                              <wps:spPr bwMode="auto">
                                <a:xfrm>
                                  <a:off x="0" y="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1F95949" id="Group 4" o:spid="_x0000_s1026" style="width:124.65pt;height:4.25pt;mso-position-horizontal-relative:char;mso-position-vertical-relative:line" coordsize="3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">
                      <v:line id="Line 3" o:spid="_x0000_s1027" style="position:absolute;visibility:visible;mso-wrap-style:square" from="0,8" to="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1139C2" w:rsidRPr="00F83C79" w:rsidRDefault="001139C2" w:rsidP="00A60411">
            <w:pPr>
              <w:pStyle w:val="TableParagraph"/>
              <w:spacing w:after="60" w:line="20" w:lineRule="exact"/>
              <w:ind w:left="1224"/>
              <w:rPr>
                <w:sz w:val="24"/>
                <w:szCs w:val="24"/>
              </w:rPr>
            </w:pPr>
          </w:p>
          <w:p w:rsidR="001139C2" w:rsidRPr="00DF1F63" w:rsidRDefault="00C54125" w:rsidP="00A60411">
            <w:pPr>
              <w:pStyle w:val="TableParagraph"/>
              <w:spacing w:before="168" w:after="60" w:line="298" w:lineRule="exact"/>
              <w:ind w:left="543" w:right="514"/>
              <w:jc w:val="center"/>
              <w:rPr>
                <w:sz w:val="24"/>
                <w:szCs w:val="24"/>
                <w:lang w:val="en-US"/>
              </w:rPr>
            </w:pPr>
            <w:r w:rsidRPr="00F83C79">
              <w:rPr>
                <w:sz w:val="24"/>
                <w:szCs w:val="24"/>
              </w:rPr>
              <w:t xml:space="preserve">Số: </w:t>
            </w:r>
            <w:r w:rsidR="004729A7" w:rsidRPr="00F83C79">
              <w:rPr>
                <w:sz w:val="24"/>
                <w:szCs w:val="24"/>
                <w:lang w:val="en-US"/>
              </w:rPr>
              <w:t xml:space="preserve"> </w:t>
            </w:r>
            <w:r w:rsidR="008D5C1D">
              <w:rPr>
                <w:sz w:val="24"/>
                <w:szCs w:val="24"/>
                <w:lang w:val="en-US"/>
              </w:rPr>
              <w:t xml:space="preserve">   </w:t>
            </w:r>
            <w:r w:rsidR="00D16ED9" w:rsidRPr="00F83C79">
              <w:rPr>
                <w:sz w:val="24"/>
                <w:szCs w:val="24"/>
              </w:rPr>
              <w:t>/</w:t>
            </w:r>
            <w:r w:rsidR="004729A7" w:rsidRPr="00F83C79">
              <w:rPr>
                <w:sz w:val="24"/>
                <w:szCs w:val="24"/>
                <w:lang w:val="en-US"/>
              </w:rPr>
              <w:t>KH-</w:t>
            </w:r>
            <w:r w:rsidR="009E77DF" w:rsidRPr="00F83C79">
              <w:rPr>
                <w:sz w:val="24"/>
                <w:szCs w:val="24"/>
              </w:rPr>
              <w:t>THCS</w:t>
            </w:r>
            <w:r w:rsidR="00DF1F63">
              <w:rPr>
                <w:sz w:val="24"/>
                <w:szCs w:val="24"/>
                <w:lang w:val="en-US"/>
              </w:rPr>
              <w:t>CC</w:t>
            </w:r>
          </w:p>
          <w:p w:rsidR="001139C2" w:rsidRPr="00F83C79" w:rsidRDefault="001139C2" w:rsidP="00A60411">
            <w:pPr>
              <w:pStyle w:val="TableParagraph"/>
              <w:tabs>
                <w:tab w:val="left" w:pos="5430"/>
              </w:tabs>
              <w:spacing w:after="60"/>
              <w:ind w:left="200" w:right="163" w:firstLine="1"/>
              <w:jc w:val="center"/>
              <w:rPr>
                <w:sz w:val="24"/>
                <w:szCs w:val="24"/>
              </w:rPr>
            </w:pPr>
          </w:p>
        </w:tc>
        <w:tc>
          <w:tcPr>
            <w:tcW w:w="5718" w:type="dxa"/>
          </w:tcPr>
          <w:p w:rsidR="001139C2" w:rsidRPr="00F83C79" w:rsidRDefault="00C54125" w:rsidP="00A60411">
            <w:pPr>
              <w:pStyle w:val="TableParagraph"/>
              <w:tabs>
                <w:tab w:val="left" w:pos="317"/>
              </w:tabs>
              <w:spacing w:after="60" w:line="266" w:lineRule="exact"/>
              <w:ind w:left="153" w:right="418"/>
              <w:rPr>
                <w:b/>
                <w:sz w:val="24"/>
                <w:szCs w:val="24"/>
              </w:rPr>
            </w:pPr>
            <w:r w:rsidRPr="00F83C79">
              <w:rPr>
                <w:b/>
                <w:sz w:val="24"/>
                <w:szCs w:val="24"/>
              </w:rPr>
              <w:t>CỘNG</w:t>
            </w:r>
            <w:r w:rsidRPr="00F83C79">
              <w:rPr>
                <w:b/>
                <w:spacing w:val="-3"/>
                <w:sz w:val="24"/>
                <w:szCs w:val="24"/>
              </w:rPr>
              <w:t xml:space="preserve"> </w:t>
            </w:r>
            <w:r w:rsidRPr="00F83C79">
              <w:rPr>
                <w:b/>
                <w:sz w:val="24"/>
                <w:szCs w:val="24"/>
              </w:rPr>
              <w:t>HÒA</w:t>
            </w:r>
            <w:r w:rsidRPr="00F83C79">
              <w:rPr>
                <w:b/>
                <w:spacing w:val="-2"/>
                <w:sz w:val="24"/>
                <w:szCs w:val="24"/>
              </w:rPr>
              <w:t xml:space="preserve"> </w:t>
            </w:r>
            <w:r w:rsidRPr="00F83C79">
              <w:rPr>
                <w:b/>
                <w:sz w:val="24"/>
                <w:szCs w:val="24"/>
              </w:rPr>
              <w:t>XÃ</w:t>
            </w:r>
            <w:r w:rsidRPr="00F83C79">
              <w:rPr>
                <w:b/>
                <w:spacing w:val="-3"/>
                <w:sz w:val="24"/>
                <w:szCs w:val="24"/>
              </w:rPr>
              <w:t xml:space="preserve"> </w:t>
            </w:r>
            <w:r w:rsidRPr="00F83C79">
              <w:rPr>
                <w:b/>
                <w:sz w:val="24"/>
                <w:szCs w:val="24"/>
              </w:rPr>
              <w:t>HỘI</w:t>
            </w:r>
            <w:r w:rsidRPr="00F83C79">
              <w:rPr>
                <w:b/>
                <w:spacing w:val="-1"/>
                <w:sz w:val="24"/>
                <w:szCs w:val="24"/>
              </w:rPr>
              <w:t xml:space="preserve"> </w:t>
            </w:r>
            <w:r w:rsidRPr="00F83C79">
              <w:rPr>
                <w:b/>
                <w:sz w:val="24"/>
                <w:szCs w:val="24"/>
              </w:rPr>
              <w:t>CHỦ</w:t>
            </w:r>
            <w:r w:rsidRPr="00F83C79">
              <w:rPr>
                <w:b/>
                <w:spacing w:val="-3"/>
                <w:sz w:val="24"/>
                <w:szCs w:val="24"/>
              </w:rPr>
              <w:t xml:space="preserve"> </w:t>
            </w:r>
            <w:r w:rsidRPr="00F83C79">
              <w:rPr>
                <w:b/>
                <w:sz w:val="24"/>
                <w:szCs w:val="24"/>
              </w:rPr>
              <w:t>NGHĨA</w:t>
            </w:r>
            <w:r w:rsidRPr="00F83C79">
              <w:rPr>
                <w:b/>
                <w:spacing w:val="-2"/>
                <w:sz w:val="24"/>
                <w:szCs w:val="24"/>
              </w:rPr>
              <w:t xml:space="preserve"> </w:t>
            </w:r>
            <w:r w:rsidRPr="00F83C79">
              <w:rPr>
                <w:b/>
                <w:sz w:val="24"/>
                <w:szCs w:val="24"/>
              </w:rPr>
              <w:t>VIỆT</w:t>
            </w:r>
            <w:r w:rsidRPr="00F83C79">
              <w:rPr>
                <w:b/>
                <w:spacing w:val="-2"/>
                <w:sz w:val="24"/>
                <w:szCs w:val="24"/>
              </w:rPr>
              <w:t xml:space="preserve"> </w:t>
            </w:r>
            <w:r w:rsidRPr="00F83C79">
              <w:rPr>
                <w:b/>
                <w:sz w:val="24"/>
                <w:szCs w:val="24"/>
              </w:rPr>
              <w:t>NAM</w:t>
            </w:r>
          </w:p>
          <w:p w:rsidR="001139C2" w:rsidRPr="00F83C79" w:rsidRDefault="00C54125" w:rsidP="00A60411">
            <w:pPr>
              <w:pStyle w:val="TableParagraph"/>
              <w:spacing w:after="60"/>
              <w:ind w:left="153" w:right="181"/>
              <w:jc w:val="center"/>
              <w:rPr>
                <w:b/>
                <w:sz w:val="24"/>
                <w:szCs w:val="24"/>
              </w:rPr>
            </w:pPr>
            <w:r w:rsidRPr="00F83C79">
              <w:rPr>
                <w:b/>
                <w:sz w:val="24"/>
                <w:szCs w:val="24"/>
              </w:rPr>
              <w:t>Độc</w:t>
            </w:r>
            <w:r w:rsidRPr="00F83C79">
              <w:rPr>
                <w:b/>
                <w:spacing w:val="-3"/>
                <w:sz w:val="24"/>
                <w:szCs w:val="24"/>
              </w:rPr>
              <w:t xml:space="preserve"> </w:t>
            </w:r>
            <w:r w:rsidRPr="00F83C79">
              <w:rPr>
                <w:b/>
                <w:sz w:val="24"/>
                <w:szCs w:val="24"/>
              </w:rPr>
              <w:t>lập</w:t>
            </w:r>
            <w:r w:rsidRPr="00F83C79">
              <w:rPr>
                <w:b/>
                <w:spacing w:val="-3"/>
                <w:sz w:val="24"/>
                <w:szCs w:val="24"/>
              </w:rPr>
              <w:t xml:space="preserve"> </w:t>
            </w:r>
            <w:r w:rsidRPr="00F83C79">
              <w:rPr>
                <w:b/>
                <w:sz w:val="24"/>
                <w:szCs w:val="24"/>
              </w:rPr>
              <w:t>-</w:t>
            </w:r>
            <w:r w:rsidRPr="00F83C79">
              <w:rPr>
                <w:b/>
                <w:spacing w:val="1"/>
                <w:sz w:val="24"/>
                <w:szCs w:val="24"/>
              </w:rPr>
              <w:t xml:space="preserve"> </w:t>
            </w:r>
            <w:r w:rsidRPr="00F83C79">
              <w:rPr>
                <w:b/>
                <w:sz w:val="24"/>
                <w:szCs w:val="24"/>
              </w:rPr>
              <w:t>Tự</w:t>
            </w:r>
            <w:r w:rsidRPr="00F83C79">
              <w:rPr>
                <w:b/>
                <w:spacing w:val="-3"/>
                <w:sz w:val="24"/>
                <w:szCs w:val="24"/>
              </w:rPr>
              <w:t xml:space="preserve"> </w:t>
            </w:r>
            <w:r w:rsidRPr="00F83C79">
              <w:rPr>
                <w:b/>
                <w:sz w:val="24"/>
                <w:szCs w:val="24"/>
              </w:rPr>
              <w:t>do</w:t>
            </w:r>
            <w:r w:rsidRPr="00F83C79">
              <w:rPr>
                <w:b/>
                <w:spacing w:val="-2"/>
                <w:sz w:val="24"/>
                <w:szCs w:val="24"/>
              </w:rPr>
              <w:t xml:space="preserve"> </w:t>
            </w:r>
            <w:r w:rsidRPr="00F83C79">
              <w:rPr>
                <w:b/>
                <w:sz w:val="24"/>
                <w:szCs w:val="24"/>
              </w:rPr>
              <w:t>-</w:t>
            </w:r>
            <w:r w:rsidRPr="00F83C79">
              <w:rPr>
                <w:b/>
                <w:spacing w:val="1"/>
                <w:sz w:val="24"/>
                <w:szCs w:val="24"/>
              </w:rPr>
              <w:t xml:space="preserve"> </w:t>
            </w:r>
            <w:r w:rsidRPr="00F83C79">
              <w:rPr>
                <w:b/>
                <w:sz w:val="24"/>
                <w:szCs w:val="24"/>
              </w:rPr>
              <w:t>Hạnh</w:t>
            </w:r>
            <w:r w:rsidRPr="00F83C79">
              <w:rPr>
                <w:b/>
                <w:spacing w:val="-3"/>
                <w:sz w:val="24"/>
                <w:szCs w:val="24"/>
              </w:rPr>
              <w:t xml:space="preserve"> </w:t>
            </w:r>
            <w:r w:rsidRPr="00F83C79">
              <w:rPr>
                <w:b/>
                <w:sz w:val="24"/>
                <w:szCs w:val="24"/>
              </w:rPr>
              <w:t>phúc</w:t>
            </w:r>
          </w:p>
          <w:p w:rsidR="001139C2" w:rsidRPr="00F83C79" w:rsidRDefault="008D5C1D" w:rsidP="00A60411">
            <w:pPr>
              <w:pStyle w:val="TableParagraph"/>
              <w:spacing w:after="60" w:line="20" w:lineRule="exact"/>
              <w:ind w:left="1255"/>
              <w:rPr>
                <w:sz w:val="24"/>
                <w:szCs w:val="24"/>
              </w:rPr>
            </w:pPr>
            <w:r>
              <w:rPr>
                <w:noProof/>
                <w:sz w:val="24"/>
                <w:szCs w:val="24"/>
                <w:lang w:val="en-US"/>
              </w:rPr>
              <w:t xml:space="preserve"> </w:t>
            </w:r>
            <w:r w:rsidR="00A60411" w:rsidRPr="00F83C79">
              <w:rPr>
                <w:noProof/>
                <w:sz w:val="24"/>
                <w:szCs w:val="24"/>
                <w:lang w:val="vi-VN" w:eastAsia="vi-VN"/>
              </w:rPr>
              <mc:AlternateContent>
                <mc:Choice Requires="wpg">
                  <w:drawing>
                    <wp:inline distT="0" distB="0" distL="0" distR="0" wp14:anchorId="4FAF9A87" wp14:editId="1EC812DF">
                      <wp:extent cx="1792314" cy="45719"/>
                      <wp:effectExtent l="0" t="0" r="3683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314" cy="45719"/>
                                <a:chOff x="0" y="0"/>
                                <a:chExt cx="3030" cy="15"/>
                              </a:xfrm>
                            </wpg:grpSpPr>
                            <wps:wsp>
                              <wps:cNvPr id="3" name="Line 3"/>
                              <wps:cNvCnPr>
                                <a:cxnSpLocks noChangeShapeType="1"/>
                              </wps:cNvCnPr>
                              <wps:spPr bwMode="auto">
                                <a:xfrm>
                                  <a:off x="0" y="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1F56FC2" id="Group 2" o:spid="_x0000_s1026" style="width:141.15pt;height:3.6pt;mso-position-horizontal-relative:char;mso-position-vertical-relative:line" coordsize="3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">
                      <v:line id="Line 3" o:spid="_x0000_s1027" style="position:absolute;visibility:visible;mso-wrap-style:square" from="0,8" to="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rsidR="001139C2" w:rsidRPr="00A60411" w:rsidRDefault="00DF1F63" w:rsidP="00A60411">
            <w:pPr>
              <w:pStyle w:val="TableParagraph"/>
              <w:spacing w:before="238" w:after="60"/>
              <w:ind w:left="153" w:right="60" w:hanging="775"/>
              <w:jc w:val="center"/>
              <w:rPr>
                <w:i/>
                <w:sz w:val="24"/>
                <w:szCs w:val="24"/>
              </w:rPr>
            </w:pPr>
            <w:r>
              <w:rPr>
                <w:i/>
                <w:sz w:val="24"/>
                <w:szCs w:val="24"/>
                <w:lang w:val="en-US"/>
              </w:rPr>
              <w:t>Cửu Cao</w:t>
            </w:r>
            <w:r w:rsidR="00C54125" w:rsidRPr="00F83C79">
              <w:rPr>
                <w:i/>
                <w:sz w:val="24"/>
                <w:szCs w:val="24"/>
              </w:rPr>
              <w:t>,</w:t>
            </w:r>
            <w:r w:rsidR="00C54125" w:rsidRPr="00F83C79">
              <w:rPr>
                <w:i/>
                <w:spacing w:val="-2"/>
                <w:sz w:val="24"/>
                <w:szCs w:val="24"/>
              </w:rPr>
              <w:t xml:space="preserve"> </w:t>
            </w:r>
            <w:r w:rsidR="00C54125" w:rsidRPr="00F83C79">
              <w:rPr>
                <w:i/>
                <w:sz w:val="24"/>
                <w:szCs w:val="24"/>
              </w:rPr>
              <w:t>ngày</w:t>
            </w:r>
            <w:r w:rsidR="00C54125" w:rsidRPr="00F83C79">
              <w:rPr>
                <w:i/>
                <w:spacing w:val="-1"/>
                <w:sz w:val="24"/>
                <w:szCs w:val="24"/>
              </w:rPr>
              <w:t xml:space="preserve"> </w:t>
            </w:r>
            <w:r w:rsidR="009E77DF" w:rsidRPr="00F83C79">
              <w:rPr>
                <w:i/>
                <w:spacing w:val="-1"/>
                <w:sz w:val="24"/>
                <w:szCs w:val="24"/>
                <w:lang w:val="en-US"/>
              </w:rPr>
              <w:t>0</w:t>
            </w:r>
            <w:r w:rsidR="009E77DF" w:rsidRPr="00F83C79">
              <w:rPr>
                <w:i/>
                <w:sz w:val="24"/>
                <w:szCs w:val="24"/>
                <w:lang w:val="en-US"/>
              </w:rPr>
              <w:t>3</w:t>
            </w:r>
            <w:r w:rsidR="00C54125" w:rsidRPr="00F83C79">
              <w:rPr>
                <w:i/>
                <w:spacing w:val="-1"/>
                <w:sz w:val="24"/>
                <w:szCs w:val="24"/>
              </w:rPr>
              <w:t xml:space="preserve"> </w:t>
            </w:r>
            <w:r w:rsidR="00C54125" w:rsidRPr="00F83C79">
              <w:rPr>
                <w:i/>
                <w:sz w:val="24"/>
                <w:szCs w:val="24"/>
              </w:rPr>
              <w:t>tháng</w:t>
            </w:r>
            <w:r w:rsidR="00C54125" w:rsidRPr="00F83C79">
              <w:rPr>
                <w:i/>
                <w:spacing w:val="-1"/>
                <w:sz w:val="24"/>
                <w:szCs w:val="24"/>
              </w:rPr>
              <w:t xml:space="preserve"> </w:t>
            </w:r>
            <w:r w:rsidR="00C54125" w:rsidRPr="00F83C79">
              <w:rPr>
                <w:i/>
                <w:sz w:val="24"/>
                <w:szCs w:val="24"/>
              </w:rPr>
              <w:t>0</w:t>
            </w:r>
            <w:r w:rsidR="009E77DF" w:rsidRPr="00F83C79">
              <w:rPr>
                <w:i/>
                <w:sz w:val="24"/>
                <w:szCs w:val="24"/>
                <w:lang w:val="en-US"/>
              </w:rPr>
              <w:t>2</w:t>
            </w:r>
            <w:r w:rsidR="00C54125" w:rsidRPr="00F83C79">
              <w:rPr>
                <w:i/>
                <w:spacing w:val="-2"/>
                <w:sz w:val="24"/>
                <w:szCs w:val="24"/>
              </w:rPr>
              <w:t xml:space="preserve"> </w:t>
            </w:r>
            <w:r w:rsidR="00C54125" w:rsidRPr="00F83C79">
              <w:rPr>
                <w:i/>
                <w:sz w:val="24"/>
                <w:szCs w:val="24"/>
              </w:rPr>
              <w:t>năm</w:t>
            </w:r>
            <w:r w:rsidR="00C54125" w:rsidRPr="00F83C79">
              <w:rPr>
                <w:i/>
                <w:spacing w:val="-2"/>
                <w:sz w:val="24"/>
                <w:szCs w:val="24"/>
              </w:rPr>
              <w:t xml:space="preserve"> </w:t>
            </w:r>
            <w:r w:rsidR="00C54125" w:rsidRPr="00F83C79">
              <w:rPr>
                <w:i/>
                <w:sz w:val="24"/>
                <w:szCs w:val="24"/>
              </w:rPr>
              <w:t>2022</w:t>
            </w:r>
          </w:p>
        </w:tc>
      </w:tr>
    </w:tbl>
    <w:p w:rsidR="004729A7" w:rsidRPr="00F83C79" w:rsidRDefault="004729A7" w:rsidP="004729A7">
      <w:pPr>
        <w:pStyle w:val="BodyText"/>
        <w:spacing w:before="89" w:line="249" w:lineRule="auto"/>
        <w:ind w:left="426" w:right="221" w:firstLine="425"/>
        <w:jc w:val="center"/>
        <w:rPr>
          <w:b/>
        </w:rPr>
      </w:pPr>
      <w:r w:rsidRPr="00F83C79">
        <w:rPr>
          <w:b/>
        </w:rPr>
        <w:t>KẾ HOẠCH</w:t>
      </w:r>
    </w:p>
    <w:p w:rsidR="004729A7" w:rsidRPr="00F83C79" w:rsidRDefault="004729A7" w:rsidP="004729A7">
      <w:pPr>
        <w:pStyle w:val="BodyText"/>
        <w:spacing w:before="89" w:line="249" w:lineRule="auto"/>
        <w:ind w:left="426" w:right="221" w:firstLine="425"/>
        <w:jc w:val="center"/>
        <w:rPr>
          <w:b/>
        </w:rPr>
      </w:pPr>
      <w:r w:rsidRPr="00F83C79">
        <w:rPr>
          <w:b/>
        </w:rPr>
        <w:t>Tổ chức dạy học trực tiếp sau thời gian tạm dừng đến trường</w:t>
      </w:r>
    </w:p>
    <w:p w:rsidR="004729A7" w:rsidRPr="00F83C79" w:rsidRDefault="004729A7" w:rsidP="004729A7">
      <w:pPr>
        <w:pStyle w:val="BodyText"/>
        <w:spacing w:before="89" w:line="249" w:lineRule="auto"/>
        <w:ind w:left="426" w:right="221" w:firstLine="425"/>
        <w:jc w:val="center"/>
        <w:rPr>
          <w:b/>
          <w:lang w:val="en-US"/>
        </w:rPr>
      </w:pPr>
      <w:r w:rsidRPr="00F83C79">
        <w:rPr>
          <w:b/>
          <w:lang w:val="en-US"/>
        </w:rPr>
        <w:t>để phòng, chống dịch Covid-19</w:t>
      </w:r>
    </w:p>
    <w:p w:rsidR="00856B94" w:rsidRPr="00F83C79" w:rsidRDefault="00856B94" w:rsidP="004729A7">
      <w:pPr>
        <w:pStyle w:val="BodyText"/>
        <w:spacing w:before="89" w:line="249" w:lineRule="auto"/>
        <w:ind w:left="426" w:right="221" w:firstLine="425"/>
        <w:jc w:val="center"/>
        <w:rPr>
          <w:b/>
          <w:lang w:val="en-US"/>
        </w:rPr>
      </w:pPr>
      <w:r w:rsidRPr="008D5C1D">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2733674</wp:posOffset>
                </wp:positionH>
                <wp:positionV relativeFrom="paragraph">
                  <wp:posOffset>60960</wp:posOffset>
                </wp:positionV>
                <wp:extent cx="1114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114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33D3A6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25pt,4.8pt" to="30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" strokecolor="#4579b8 [3044]"/>
            </w:pict>
          </mc:Fallback>
        </mc:AlternateContent>
      </w:r>
      <w:r w:rsidR="00A60411">
        <w:rPr>
          <w:b/>
          <w:noProof/>
          <w:lang w:val="en-US"/>
        </w:rPr>
        <w:tab/>
      </w:r>
      <w:r w:rsidRPr="00F83C79">
        <w:rPr>
          <w:b/>
          <w:noProof/>
          <w:lang w:val="en-US"/>
        </w:rPr>
        <w:t xml:space="preserve">                  </w:t>
      </w:r>
    </w:p>
    <w:p w:rsidR="0021304A" w:rsidRDefault="00C54125" w:rsidP="00A60411">
      <w:pPr>
        <w:pStyle w:val="BodyText"/>
        <w:spacing w:before="0" w:after="120" w:line="276" w:lineRule="auto"/>
        <w:ind w:left="426" w:right="221" w:firstLine="654"/>
      </w:pPr>
      <w:r w:rsidRPr="00F83C79">
        <w:t xml:space="preserve">Thực hiện </w:t>
      </w:r>
      <w:r w:rsidR="00856B94" w:rsidRPr="00F83C79">
        <w:rPr>
          <w:lang w:val="en-US"/>
        </w:rPr>
        <w:t>Công văn số 81/UBND-GDĐT ngày 28/01/2022 của UBND huyện Văn Giang về việc tổ chức dạy học trực tiếp tại các cơ sở giáo dục;</w:t>
      </w:r>
      <w:r w:rsidR="009E77DF" w:rsidRPr="00F83C79">
        <w:rPr>
          <w:lang w:val="en-US"/>
        </w:rPr>
        <w:t xml:space="preserve"> Kế hoạch số 06/KH-</w:t>
      </w:r>
      <w:r w:rsidR="0021304A">
        <w:rPr>
          <w:lang w:val="en-US"/>
        </w:rPr>
        <w:t>PGD&amp;ĐT</w:t>
      </w:r>
      <w:r w:rsidR="009E77DF" w:rsidRPr="00F83C79">
        <w:rPr>
          <w:lang w:val="en-US"/>
        </w:rPr>
        <w:t xml:space="preserve"> ngày 29/01/2022 của PGD&amp;ĐT Văn Giang về việc tổ chức dạy học trực tiếp sau thời gian tạm dừng đến trườn</w:t>
      </w:r>
      <w:r w:rsidR="0021304A">
        <w:rPr>
          <w:lang w:val="en-US"/>
        </w:rPr>
        <w:t>g để phòng, chống dịch Covid-19.</w:t>
      </w:r>
      <w:r w:rsidRPr="00F83C79">
        <w:t xml:space="preserve"> </w:t>
      </w:r>
    </w:p>
    <w:p w:rsidR="001139C2" w:rsidRPr="00F83C79" w:rsidRDefault="00A60411" w:rsidP="00F83C79">
      <w:pPr>
        <w:pStyle w:val="BodyText"/>
        <w:spacing w:before="0" w:after="120" w:line="276" w:lineRule="auto"/>
        <w:ind w:left="426" w:right="221" w:firstLine="425"/>
        <w:rPr>
          <w:lang w:val="en-US"/>
        </w:rPr>
      </w:pPr>
      <w:r>
        <w:rPr>
          <w:lang w:val="en-US"/>
        </w:rPr>
        <w:t xml:space="preserve">  </w:t>
      </w:r>
      <w:r w:rsidR="0021304A">
        <w:rPr>
          <w:lang w:val="en-US"/>
        </w:rPr>
        <w:t>T</w:t>
      </w:r>
      <w:r w:rsidR="009E77DF" w:rsidRPr="00F83C79">
        <w:rPr>
          <w:lang w:val="en-US"/>
        </w:rPr>
        <w:t xml:space="preserve">rường THCS </w:t>
      </w:r>
      <w:r w:rsidR="00DF1F63">
        <w:rPr>
          <w:lang w:val="en-US"/>
        </w:rPr>
        <w:t>Cửu Cao</w:t>
      </w:r>
      <w:r w:rsidR="00C54125" w:rsidRPr="00F83C79">
        <w:t xml:space="preserve"> </w:t>
      </w:r>
      <w:r w:rsidR="004729A7" w:rsidRPr="00F83C79">
        <w:rPr>
          <w:lang w:val="en-US"/>
        </w:rPr>
        <w:t xml:space="preserve">xây dựng Kế hoạch tổ chức dạy học trực tiếp sau thời gian tạm dừng đến trường để phòng, chống dịch Covid-19 như </w:t>
      </w:r>
      <w:r w:rsidR="00C54125" w:rsidRPr="00F83C79">
        <w:t>sau:</w:t>
      </w:r>
    </w:p>
    <w:p w:rsidR="004A246D" w:rsidRPr="00F83C79" w:rsidRDefault="004729A7" w:rsidP="00F83C79">
      <w:pPr>
        <w:pStyle w:val="BodyText"/>
        <w:spacing w:before="0" w:after="120" w:line="276" w:lineRule="auto"/>
        <w:ind w:right="226" w:firstLine="657"/>
        <w:rPr>
          <w:b/>
          <w:lang w:val="en-US"/>
        </w:rPr>
      </w:pPr>
      <w:r w:rsidRPr="00F83C79">
        <w:rPr>
          <w:b/>
          <w:lang w:val="en-US"/>
        </w:rPr>
        <w:t>I. MỤC ĐÍCH, YÊU CẦU</w:t>
      </w:r>
    </w:p>
    <w:p w:rsidR="004729A7" w:rsidRPr="00F83C79" w:rsidRDefault="004729A7" w:rsidP="00F83C79">
      <w:pPr>
        <w:pStyle w:val="BodyText"/>
        <w:spacing w:before="0" w:after="120" w:line="276" w:lineRule="auto"/>
        <w:ind w:right="226" w:firstLine="657"/>
        <w:rPr>
          <w:lang w:val="en-US"/>
        </w:rPr>
      </w:pPr>
      <w:r w:rsidRPr="00F83C79">
        <w:rPr>
          <w:lang w:val="en-US"/>
        </w:rPr>
        <w:t>Tổ chức cho học sinh trở lại trường học sau thời gian tạm dừng đến trường để phòng, chống</w:t>
      </w:r>
      <w:r w:rsidR="000D018E" w:rsidRPr="00F83C79">
        <w:rPr>
          <w:lang w:val="en-US"/>
        </w:rPr>
        <w:t xml:space="preserve"> dịch Covid-19 đảm bảo h</w:t>
      </w:r>
      <w:r w:rsidRPr="00F83C79">
        <w:rPr>
          <w:lang w:val="en-US"/>
        </w:rPr>
        <w:t xml:space="preserve">iệu quả dạy học, đồng thời đảm bảo an toàn cho cán bộ, giáo viên, nhân viên, học sinh </w:t>
      </w:r>
      <w:r w:rsidR="009E77DF" w:rsidRPr="00F83C79">
        <w:rPr>
          <w:lang w:val="en-US"/>
        </w:rPr>
        <w:t>nhà trường</w:t>
      </w:r>
      <w:r w:rsidRPr="00F83C79">
        <w:rPr>
          <w:lang w:val="en-US"/>
        </w:rPr>
        <w:t>.</w:t>
      </w:r>
    </w:p>
    <w:p w:rsidR="004729A7" w:rsidRPr="00F83C79" w:rsidRDefault="004729A7" w:rsidP="00F83C79">
      <w:pPr>
        <w:pStyle w:val="BodyText"/>
        <w:spacing w:before="0" w:after="120" w:line="276" w:lineRule="auto"/>
        <w:ind w:right="226" w:firstLine="657"/>
        <w:rPr>
          <w:lang w:val="en-US"/>
        </w:rPr>
      </w:pPr>
      <w:r w:rsidRPr="00F83C79">
        <w:rPr>
          <w:lang w:val="en-US"/>
        </w:rPr>
        <w:t>Chủ động triển khai Kế hoạch thích ứng an toàn, linh hoạt, kiểm soát hiệu quả dịch Covid-19; tích cực chuẩn bị đầy đủ các điều kiện về cơ ở vật chất, y tế sẵn sàng ứng phó với mọi tình huống khi có dịch xảy ra.</w:t>
      </w:r>
    </w:p>
    <w:p w:rsidR="004729A7" w:rsidRPr="00F83C79" w:rsidRDefault="004729A7" w:rsidP="00F83C79">
      <w:pPr>
        <w:pStyle w:val="BodyText"/>
        <w:spacing w:before="0" w:after="120" w:line="276" w:lineRule="auto"/>
        <w:ind w:right="226" w:firstLine="657"/>
        <w:rPr>
          <w:b/>
          <w:lang w:val="en-US"/>
        </w:rPr>
      </w:pPr>
      <w:r w:rsidRPr="00F83C79">
        <w:rPr>
          <w:b/>
          <w:lang w:val="en-US"/>
        </w:rPr>
        <w:t>II. NỘI DUNG</w:t>
      </w:r>
    </w:p>
    <w:p w:rsidR="004729A7" w:rsidRPr="00F83C79" w:rsidRDefault="004729A7" w:rsidP="00F83C79">
      <w:pPr>
        <w:pStyle w:val="BodyText"/>
        <w:spacing w:before="0" w:after="120" w:line="276" w:lineRule="auto"/>
        <w:ind w:right="226" w:firstLine="657"/>
        <w:rPr>
          <w:b/>
          <w:lang w:val="en-US"/>
        </w:rPr>
      </w:pPr>
      <w:r w:rsidRPr="00F83C79">
        <w:rPr>
          <w:b/>
          <w:lang w:val="en-US"/>
        </w:rPr>
        <w:t>1. Thời gian, qui mô, lộ trình thực hiện</w:t>
      </w:r>
    </w:p>
    <w:p w:rsidR="004729A7" w:rsidRPr="00F83C79" w:rsidRDefault="004729A7" w:rsidP="00F83C79">
      <w:pPr>
        <w:pStyle w:val="BodyText"/>
        <w:spacing w:before="0" w:after="120" w:line="276" w:lineRule="auto"/>
        <w:ind w:right="226" w:firstLine="657"/>
        <w:rPr>
          <w:lang w:val="en-US"/>
        </w:rPr>
      </w:pPr>
      <w:r w:rsidRPr="00F83C79">
        <w:rPr>
          <w:lang w:val="en-US"/>
        </w:rPr>
        <w:t>- Thời gian: tổ chức dạy học trực tiếp kết hợp trực tuyến từ ngày 14/02/2022.</w:t>
      </w:r>
    </w:p>
    <w:p w:rsidR="004729A7" w:rsidRPr="00F83C79" w:rsidRDefault="004729A7" w:rsidP="00F83C79">
      <w:pPr>
        <w:pStyle w:val="BodyText"/>
        <w:spacing w:before="0" w:after="120" w:line="276" w:lineRule="auto"/>
        <w:ind w:right="226" w:firstLine="657"/>
        <w:rPr>
          <w:lang w:val="en-US"/>
        </w:rPr>
      </w:pPr>
      <w:r w:rsidRPr="00F83C79">
        <w:rPr>
          <w:lang w:val="en-US"/>
        </w:rPr>
        <w:t>- Qui mô, lộ trình thực hiện</w:t>
      </w:r>
    </w:p>
    <w:p w:rsidR="004729A7" w:rsidRPr="00F83C79" w:rsidRDefault="00E21D81" w:rsidP="00F83C79">
      <w:pPr>
        <w:pStyle w:val="BodyText"/>
        <w:spacing w:before="0" w:after="120" w:line="276" w:lineRule="auto"/>
        <w:ind w:right="226" w:firstLine="657"/>
        <w:rPr>
          <w:lang w:val="en-US"/>
        </w:rPr>
      </w:pPr>
      <w:r w:rsidRPr="00F83C79">
        <w:rPr>
          <w:lang w:val="en-US"/>
        </w:rPr>
        <w:t>+ Tuần từ 07/02/2022</w:t>
      </w:r>
    </w:p>
    <w:p w:rsidR="00E21D81" w:rsidRPr="00F83C79" w:rsidRDefault="009E77DF" w:rsidP="00F83C79">
      <w:pPr>
        <w:pStyle w:val="BodyText"/>
        <w:spacing w:before="0" w:after="120" w:line="276" w:lineRule="auto"/>
        <w:ind w:right="226" w:firstLine="657"/>
        <w:rPr>
          <w:lang w:val="en-US"/>
        </w:rPr>
      </w:pPr>
      <w:r w:rsidRPr="00F83C79">
        <w:rPr>
          <w:lang w:val="en-US"/>
        </w:rPr>
        <w:t>G</w:t>
      </w:r>
      <w:r w:rsidR="00E21D81" w:rsidRPr="00F83C79">
        <w:rPr>
          <w:lang w:val="en-US"/>
        </w:rPr>
        <w:t xml:space="preserve">iữ nguyên hình thức tổ chức dạy học đang thực hiện. Căn cứ vào tình hình </w:t>
      </w:r>
      <w:r w:rsidR="00A60411">
        <w:rPr>
          <w:lang w:val="en-US"/>
        </w:rPr>
        <w:t xml:space="preserve">thực tế và cấp độ dịch tại </w:t>
      </w:r>
      <w:r w:rsidR="00E21D81" w:rsidRPr="00F83C79">
        <w:rPr>
          <w:lang w:val="en-US"/>
        </w:rPr>
        <w:t xml:space="preserve">địa phương, rà soát, đối chiếu với các điều kiện phòng, chống dịch Covid-19, xây dựng phương án, kịch bản </w:t>
      </w:r>
      <w:r w:rsidR="000D018E" w:rsidRPr="00F83C79">
        <w:rPr>
          <w:lang w:val="en-US"/>
        </w:rPr>
        <w:t xml:space="preserve">tổ chức dạy học và ứng phó khi </w:t>
      </w:r>
      <w:r w:rsidR="00E21D81" w:rsidRPr="00F83C79">
        <w:rPr>
          <w:lang w:val="en-US"/>
        </w:rPr>
        <w:t>có ca bệnh. Chuẩn bị các điều kiện tổ chức dạy học trực tiếp; xây dựng kế hoạch và tổ chức diễn tập công tác phòng, chống dịch và xử lý khi có tình huống cán bộ, giáo viên, nhân viên, học sinh là F0, F1.</w:t>
      </w:r>
    </w:p>
    <w:p w:rsidR="00E21D81" w:rsidRPr="00F83C79" w:rsidRDefault="00E21D81" w:rsidP="00F83C79">
      <w:pPr>
        <w:pStyle w:val="BodyText"/>
        <w:spacing w:before="0" w:after="120" w:line="276" w:lineRule="auto"/>
        <w:ind w:right="226" w:firstLine="657"/>
        <w:rPr>
          <w:lang w:val="en-US"/>
        </w:rPr>
      </w:pPr>
      <w:r w:rsidRPr="00F83C79">
        <w:rPr>
          <w:lang w:val="en-US"/>
        </w:rPr>
        <w:t xml:space="preserve">+ Tuần từ 14/02/2022: </w:t>
      </w:r>
      <w:r w:rsidR="009E77DF" w:rsidRPr="00F83C79">
        <w:rPr>
          <w:lang w:val="en-US"/>
        </w:rPr>
        <w:t xml:space="preserve">Học sinh khối lớp 7,8,9 </w:t>
      </w:r>
      <w:r w:rsidRPr="00F83C79">
        <w:rPr>
          <w:lang w:val="en-US"/>
        </w:rPr>
        <w:t>đến trường học tr</w:t>
      </w:r>
      <w:r w:rsidR="009E77DF" w:rsidRPr="00F83C79">
        <w:rPr>
          <w:lang w:val="en-US"/>
        </w:rPr>
        <w:t xml:space="preserve">ực tiếp theo qui mô như sau: </w:t>
      </w:r>
      <w:r w:rsidRPr="00F83C79">
        <w:rPr>
          <w:lang w:val="en-US"/>
        </w:rPr>
        <w:t xml:space="preserve">khối </w:t>
      </w:r>
      <w:r w:rsidR="000D018E" w:rsidRPr="00F83C79">
        <w:rPr>
          <w:lang w:val="en-US"/>
        </w:rPr>
        <w:t>lớp 9 học trực</w:t>
      </w:r>
      <w:r w:rsidR="00B76792" w:rsidRPr="00F83C79">
        <w:rPr>
          <w:lang w:val="en-US"/>
        </w:rPr>
        <w:t xml:space="preserve"> tiếp </w:t>
      </w:r>
      <w:r w:rsidR="009E77DF" w:rsidRPr="00F83C79">
        <w:rPr>
          <w:lang w:val="en-US"/>
        </w:rPr>
        <w:t>đủ 6 buổi các ngày trong tuần;</w:t>
      </w:r>
      <w:r w:rsidR="00B76792" w:rsidRPr="00F83C79">
        <w:rPr>
          <w:lang w:val="en-US"/>
        </w:rPr>
        <w:t xml:space="preserve"> khối lớp </w:t>
      </w:r>
      <w:r w:rsidR="009E77DF" w:rsidRPr="00F83C79">
        <w:rPr>
          <w:lang w:val="en-US"/>
        </w:rPr>
        <w:t>7,8</w:t>
      </w:r>
      <w:r w:rsidR="00B76792" w:rsidRPr="00F83C79">
        <w:rPr>
          <w:lang w:val="en-US"/>
        </w:rPr>
        <w:t xml:space="preserve"> học trực tiếp thời gian 3 buổi/tuần, số buổi còn lại học trực tuyến.</w:t>
      </w:r>
      <w:r w:rsidR="009E77DF" w:rsidRPr="00F83C79">
        <w:rPr>
          <w:lang w:val="en-US"/>
        </w:rPr>
        <w:t xml:space="preserve"> Học sinh khối lớp 6 học trực tuyến.</w:t>
      </w:r>
    </w:p>
    <w:p w:rsidR="00B76792" w:rsidRPr="00F83C79" w:rsidRDefault="00B76792" w:rsidP="00F83C79">
      <w:pPr>
        <w:pStyle w:val="BodyText"/>
        <w:spacing w:before="0" w:after="120" w:line="276" w:lineRule="auto"/>
        <w:ind w:right="226" w:firstLine="657"/>
        <w:rPr>
          <w:lang w:val="en-US"/>
        </w:rPr>
      </w:pPr>
      <w:r w:rsidRPr="00F83C79">
        <w:rPr>
          <w:lang w:val="en-US"/>
        </w:rPr>
        <w:t xml:space="preserve">+ Tuần từ 21/02/2022: Học sinh </w:t>
      </w:r>
      <w:r w:rsidR="009E77DF" w:rsidRPr="00F83C79">
        <w:rPr>
          <w:lang w:val="en-US"/>
        </w:rPr>
        <w:t xml:space="preserve">khối lớp </w:t>
      </w:r>
      <w:r w:rsidR="000D018E" w:rsidRPr="00F83C79">
        <w:rPr>
          <w:lang w:val="en-US"/>
        </w:rPr>
        <w:t>6 đến trường học trực tiếp, th</w:t>
      </w:r>
      <w:r w:rsidRPr="00F83C79">
        <w:rPr>
          <w:lang w:val="en-US"/>
        </w:rPr>
        <w:t>ời gian 03 buổi/tuần, số buổi còn lại học trực tuyến.</w:t>
      </w:r>
    </w:p>
    <w:p w:rsidR="00B76792" w:rsidRPr="00F83C79" w:rsidRDefault="00B76792" w:rsidP="00F83C79">
      <w:pPr>
        <w:pStyle w:val="BodyText"/>
        <w:spacing w:before="0" w:after="120" w:line="276" w:lineRule="auto"/>
        <w:ind w:right="226" w:firstLine="657"/>
        <w:rPr>
          <w:lang w:val="en-US"/>
        </w:rPr>
      </w:pPr>
      <w:r w:rsidRPr="00F83C79">
        <w:rPr>
          <w:lang w:val="en-US"/>
        </w:rPr>
        <w:lastRenderedPageBreak/>
        <w:t>+ Tuần từ 28/</w:t>
      </w:r>
      <w:r w:rsidR="000D018E" w:rsidRPr="00F83C79">
        <w:rPr>
          <w:lang w:val="en-US"/>
        </w:rPr>
        <w:t>02/2022: C</w:t>
      </w:r>
      <w:r w:rsidRPr="00F83C79">
        <w:rPr>
          <w:lang w:val="en-US"/>
        </w:rPr>
        <w:t xml:space="preserve">ăn cứ vào tình hình dịch trên địa bàn, </w:t>
      </w:r>
      <w:r w:rsidR="009E77DF" w:rsidRPr="00F83C79">
        <w:rPr>
          <w:lang w:val="en-US"/>
        </w:rPr>
        <w:t>nhà trường</w:t>
      </w:r>
      <w:r w:rsidRPr="00F83C79">
        <w:rPr>
          <w:lang w:val="en-US"/>
        </w:rPr>
        <w:t xml:space="preserve"> đề xuất điều chỉnh số buổi học trực tiếp/tuần.</w:t>
      </w:r>
    </w:p>
    <w:p w:rsidR="00830515" w:rsidRPr="00F83C79" w:rsidRDefault="00B76792" w:rsidP="00F83C79">
      <w:pPr>
        <w:pStyle w:val="BodyText"/>
        <w:spacing w:before="0" w:after="120" w:line="276" w:lineRule="auto"/>
        <w:ind w:right="226" w:firstLine="657"/>
        <w:rPr>
          <w:b/>
          <w:lang w:val="en-US"/>
        </w:rPr>
      </w:pPr>
      <w:r w:rsidRPr="00F83C79">
        <w:rPr>
          <w:b/>
          <w:lang w:val="en-US"/>
        </w:rPr>
        <w:t>2. Phương án tổ chức dạy học, nội dung dạy học</w:t>
      </w:r>
    </w:p>
    <w:p w:rsidR="00D8205B" w:rsidRPr="0021304A" w:rsidRDefault="0021304A" w:rsidP="00F83C79">
      <w:pPr>
        <w:pStyle w:val="BodyText"/>
        <w:spacing w:before="0" w:after="120" w:line="276" w:lineRule="auto"/>
        <w:ind w:right="226" w:firstLine="657"/>
        <w:rPr>
          <w:b/>
          <w:i/>
          <w:lang w:val="en-US"/>
        </w:rPr>
      </w:pPr>
      <w:r w:rsidRPr="0021304A">
        <w:rPr>
          <w:b/>
          <w:i/>
          <w:lang w:val="en-US"/>
        </w:rPr>
        <w:t xml:space="preserve">a. </w:t>
      </w:r>
      <w:r w:rsidR="001E2AD2" w:rsidRPr="0021304A">
        <w:rPr>
          <w:b/>
          <w:i/>
          <w:lang w:val="en-US"/>
        </w:rPr>
        <w:t>Phương án tổ chức dạy học:</w:t>
      </w:r>
    </w:p>
    <w:tbl>
      <w:tblPr>
        <w:tblStyle w:val="TableGrid"/>
        <w:tblW w:w="9287" w:type="dxa"/>
        <w:tblInd w:w="442" w:type="dxa"/>
        <w:tblLook w:val="04A0" w:firstRow="1" w:lastRow="0" w:firstColumn="1" w:lastColumn="0" w:noHBand="0" w:noVBand="1"/>
      </w:tblPr>
      <w:tblGrid>
        <w:gridCol w:w="2017"/>
        <w:gridCol w:w="1225"/>
        <w:gridCol w:w="1314"/>
        <w:gridCol w:w="2287"/>
        <w:gridCol w:w="2444"/>
      </w:tblGrid>
      <w:tr w:rsidR="00B331BE" w:rsidRPr="00F83C79" w:rsidTr="00134CAB">
        <w:trPr>
          <w:trHeight w:val="805"/>
        </w:trPr>
        <w:tc>
          <w:tcPr>
            <w:tcW w:w="2017" w:type="dxa"/>
            <w:tcBorders>
              <w:top w:val="single" w:sz="12" w:space="0" w:color="auto"/>
              <w:left w:val="single" w:sz="12" w:space="0" w:color="auto"/>
              <w:bottom w:val="single" w:sz="12" w:space="0" w:color="auto"/>
            </w:tcBorders>
          </w:tcPr>
          <w:p w:rsidR="00B331BE" w:rsidRPr="00B331BE" w:rsidRDefault="00B331BE" w:rsidP="00B331BE">
            <w:pPr>
              <w:jc w:val="center"/>
              <w:rPr>
                <w:b/>
                <w:sz w:val="26"/>
                <w:szCs w:val="26"/>
              </w:rPr>
            </w:pPr>
            <w:r w:rsidRPr="00B331BE">
              <w:rPr>
                <w:b/>
                <w:sz w:val="26"/>
                <w:szCs w:val="26"/>
              </w:rPr>
              <w:t>Thời gian</w:t>
            </w:r>
          </w:p>
        </w:tc>
        <w:tc>
          <w:tcPr>
            <w:tcW w:w="1225" w:type="dxa"/>
            <w:tcBorders>
              <w:top w:val="single" w:sz="12" w:space="0" w:color="auto"/>
              <w:bottom w:val="single" w:sz="12" w:space="0" w:color="auto"/>
            </w:tcBorders>
          </w:tcPr>
          <w:p w:rsidR="00B331BE" w:rsidRPr="00F83C79" w:rsidRDefault="00B331BE" w:rsidP="00B331BE">
            <w:pPr>
              <w:pStyle w:val="BodyText"/>
              <w:spacing w:before="0" w:after="120" w:line="276" w:lineRule="auto"/>
              <w:ind w:left="0" w:right="226" w:firstLine="0"/>
              <w:jc w:val="center"/>
              <w:rPr>
                <w:b/>
                <w:lang w:val="en-US"/>
              </w:rPr>
            </w:pPr>
            <w:r w:rsidRPr="00F83C79">
              <w:rPr>
                <w:b/>
                <w:lang w:val="en-US"/>
              </w:rPr>
              <w:t>Khối lớp</w:t>
            </w:r>
          </w:p>
        </w:tc>
        <w:tc>
          <w:tcPr>
            <w:tcW w:w="1314" w:type="dxa"/>
            <w:tcBorders>
              <w:top w:val="single" w:sz="12" w:space="0" w:color="auto"/>
              <w:bottom w:val="single" w:sz="12" w:space="0" w:color="auto"/>
            </w:tcBorders>
          </w:tcPr>
          <w:p w:rsidR="00B331BE" w:rsidRPr="00F83C79" w:rsidRDefault="00B331BE" w:rsidP="00B331BE">
            <w:pPr>
              <w:pStyle w:val="BodyText"/>
              <w:spacing w:before="0" w:after="120" w:line="276" w:lineRule="auto"/>
              <w:ind w:left="0" w:right="226" w:firstLine="0"/>
              <w:jc w:val="center"/>
              <w:rPr>
                <w:b/>
                <w:lang w:val="en-US"/>
              </w:rPr>
            </w:pPr>
            <w:r w:rsidRPr="00F83C79">
              <w:rPr>
                <w:b/>
                <w:lang w:val="en-US"/>
              </w:rPr>
              <w:t>Buổi</w:t>
            </w:r>
          </w:p>
        </w:tc>
        <w:tc>
          <w:tcPr>
            <w:tcW w:w="2287" w:type="dxa"/>
            <w:tcBorders>
              <w:top w:val="single" w:sz="12" w:space="0" w:color="auto"/>
              <w:bottom w:val="single" w:sz="12" w:space="0" w:color="auto"/>
            </w:tcBorders>
          </w:tcPr>
          <w:p w:rsidR="00B331BE" w:rsidRPr="00F83C79" w:rsidRDefault="00B331BE" w:rsidP="00B331BE">
            <w:pPr>
              <w:pStyle w:val="BodyText"/>
              <w:spacing w:before="0" w:after="120" w:line="276" w:lineRule="auto"/>
              <w:ind w:left="0" w:right="226" w:firstLine="0"/>
              <w:jc w:val="center"/>
              <w:rPr>
                <w:b/>
                <w:lang w:val="en-US"/>
              </w:rPr>
            </w:pPr>
            <w:r w:rsidRPr="00F83C79">
              <w:rPr>
                <w:b/>
                <w:lang w:val="en-US"/>
              </w:rPr>
              <w:t>Ngày học trực tiếp</w:t>
            </w:r>
          </w:p>
        </w:tc>
        <w:tc>
          <w:tcPr>
            <w:tcW w:w="2444" w:type="dxa"/>
            <w:tcBorders>
              <w:top w:val="single" w:sz="12" w:space="0" w:color="auto"/>
              <w:bottom w:val="single" w:sz="12" w:space="0" w:color="auto"/>
              <w:right w:val="single" w:sz="12" w:space="0" w:color="auto"/>
            </w:tcBorders>
          </w:tcPr>
          <w:p w:rsidR="00B331BE" w:rsidRPr="00F83C79" w:rsidRDefault="00B331BE" w:rsidP="00B331BE">
            <w:pPr>
              <w:pStyle w:val="BodyText"/>
              <w:spacing w:before="0" w:after="120" w:line="276" w:lineRule="auto"/>
              <w:ind w:left="0" w:right="226" w:firstLine="0"/>
              <w:jc w:val="center"/>
              <w:rPr>
                <w:b/>
                <w:lang w:val="en-US"/>
              </w:rPr>
            </w:pPr>
            <w:r w:rsidRPr="00F83C79">
              <w:rPr>
                <w:b/>
                <w:lang w:val="en-US"/>
              </w:rPr>
              <w:t>Ngày học trực tuyến</w:t>
            </w:r>
          </w:p>
        </w:tc>
      </w:tr>
      <w:tr w:rsidR="00B331BE" w:rsidRPr="00F83C79" w:rsidTr="00134CAB">
        <w:trPr>
          <w:trHeight w:val="464"/>
        </w:trPr>
        <w:tc>
          <w:tcPr>
            <w:tcW w:w="2017" w:type="dxa"/>
            <w:vMerge w:val="restart"/>
            <w:tcBorders>
              <w:top w:val="single" w:sz="12" w:space="0" w:color="auto"/>
              <w:left w:val="single" w:sz="12" w:space="0" w:color="auto"/>
            </w:tcBorders>
          </w:tcPr>
          <w:p w:rsidR="00B331BE" w:rsidRPr="00B331BE" w:rsidRDefault="00B331BE" w:rsidP="00B331BE">
            <w:pPr>
              <w:jc w:val="center"/>
              <w:rPr>
                <w:b/>
                <w:sz w:val="26"/>
                <w:szCs w:val="26"/>
                <w:lang w:val="en-US"/>
              </w:rPr>
            </w:pPr>
            <w:r>
              <w:rPr>
                <w:b/>
                <w:sz w:val="26"/>
                <w:szCs w:val="26"/>
                <w:lang w:val="en-US"/>
              </w:rPr>
              <w:t xml:space="preserve"> </w:t>
            </w:r>
          </w:p>
          <w:p w:rsidR="00B331BE" w:rsidRPr="00B331BE" w:rsidRDefault="00B331BE" w:rsidP="00B331BE">
            <w:pPr>
              <w:jc w:val="center"/>
              <w:rPr>
                <w:b/>
                <w:sz w:val="26"/>
                <w:szCs w:val="26"/>
                <w:lang w:val="en-US"/>
              </w:rPr>
            </w:pPr>
            <w:r w:rsidRPr="00B331BE">
              <w:rPr>
                <w:b/>
                <w:sz w:val="26"/>
                <w:szCs w:val="26"/>
              </w:rPr>
              <w:t>Từ 14/</w:t>
            </w:r>
            <w:r>
              <w:rPr>
                <w:b/>
                <w:sz w:val="26"/>
                <w:szCs w:val="26"/>
                <w:lang w:val="en-US"/>
              </w:rPr>
              <w:t>0</w:t>
            </w:r>
            <w:r w:rsidRPr="00B331BE">
              <w:rPr>
                <w:b/>
                <w:sz w:val="26"/>
                <w:szCs w:val="26"/>
              </w:rPr>
              <w:t>2/2022</w:t>
            </w:r>
            <w:r w:rsidR="00134CAB">
              <w:rPr>
                <w:b/>
                <w:sz w:val="26"/>
                <w:szCs w:val="26"/>
                <w:lang w:val="en-US"/>
              </w:rPr>
              <w:t xml:space="preserve"> đến 19</w:t>
            </w:r>
            <w:r>
              <w:rPr>
                <w:b/>
                <w:sz w:val="26"/>
                <w:szCs w:val="26"/>
                <w:lang w:val="en-US"/>
              </w:rPr>
              <w:t>/02/2022</w:t>
            </w:r>
          </w:p>
          <w:p w:rsidR="00B331BE" w:rsidRPr="00B331BE" w:rsidRDefault="00B331BE" w:rsidP="00B331BE">
            <w:pPr>
              <w:jc w:val="center"/>
              <w:rPr>
                <w:b/>
                <w:sz w:val="26"/>
                <w:szCs w:val="26"/>
                <w:lang w:val="en-US"/>
              </w:rPr>
            </w:pPr>
            <w:r>
              <w:rPr>
                <w:b/>
                <w:sz w:val="26"/>
                <w:szCs w:val="26"/>
                <w:lang w:val="en-US"/>
              </w:rPr>
              <w:t xml:space="preserve"> </w:t>
            </w:r>
          </w:p>
        </w:tc>
        <w:tc>
          <w:tcPr>
            <w:tcW w:w="1225" w:type="dxa"/>
            <w:tcBorders>
              <w:top w:val="single" w:sz="12" w:space="0" w:color="auto"/>
            </w:tcBorders>
          </w:tcPr>
          <w:p w:rsidR="00B331BE" w:rsidRPr="00F83C79" w:rsidRDefault="00B331BE" w:rsidP="00B331BE">
            <w:pPr>
              <w:pStyle w:val="BodyText"/>
              <w:spacing w:before="0" w:after="120" w:line="276" w:lineRule="auto"/>
              <w:ind w:left="0" w:right="226" w:firstLine="0"/>
              <w:jc w:val="center"/>
              <w:rPr>
                <w:lang w:val="en-US"/>
              </w:rPr>
            </w:pPr>
            <w:r>
              <w:rPr>
                <w:lang w:val="en-US"/>
              </w:rPr>
              <w:t>6</w:t>
            </w:r>
          </w:p>
        </w:tc>
        <w:tc>
          <w:tcPr>
            <w:tcW w:w="1314" w:type="dxa"/>
            <w:tcBorders>
              <w:top w:val="single" w:sz="12" w:space="0" w:color="auto"/>
            </w:tcBorders>
          </w:tcPr>
          <w:p w:rsidR="00B331BE" w:rsidRPr="00F83C79" w:rsidRDefault="00B331BE" w:rsidP="00B331BE">
            <w:pPr>
              <w:pStyle w:val="BodyText"/>
              <w:spacing w:before="0" w:after="120" w:line="276" w:lineRule="auto"/>
              <w:ind w:left="0" w:right="226" w:firstLine="0"/>
              <w:rPr>
                <w:lang w:val="en-US"/>
              </w:rPr>
            </w:pPr>
            <w:r>
              <w:rPr>
                <w:lang w:val="en-US"/>
              </w:rPr>
              <w:t>Sáng</w:t>
            </w:r>
          </w:p>
        </w:tc>
        <w:tc>
          <w:tcPr>
            <w:tcW w:w="2287" w:type="dxa"/>
            <w:tcBorders>
              <w:top w:val="single" w:sz="12" w:space="0" w:color="auto"/>
            </w:tcBorders>
          </w:tcPr>
          <w:p w:rsidR="00B331BE" w:rsidRPr="00F83C79" w:rsidRDefault="00B331BE" w:rsidP="00B331BE">
            <w:pPr>
              <w:pStyle w:val="BodyText"/>
              <w:spacing w:before="0" w:after="120" w:line="276" w:lineRule="auto"/>
              <w:ind w:left="0" w:right="226" w:firstLine="0"/>
              <w:rPr>
                <w:lang w:val="en-US"/>
              </w:rPr>
            </w:pPr>
          </w:p>
        </w:tc>
        <w:tc>
          <w:tcPr>
            <w:tcW w:w="2444" w:type="dxa"/>
            <w:tcBorders>
              <w:top w:val="single" w:sz="12" w:space="0" w:color="auto"/>
              <w:right w:val="single" w:sz="12" w:space="0" w:color="auto"/>
            </w:tcBorders>
          </w:tcPr>
          <w:p w:rsidR="00B331BE" w:rsidRPr="00F83C79" w:rsidRDefault="00B331BE" w:rsidP="00B331BE">
            <w:pPr>
              <w:pStyle w:val="BodyText"/>
              <w:spacing w:before="0" w:after="120" w:line="276" w:lineRule="auto"/>
              <w:ind w:left="0" w:right="226" w:firstLine="0"/>
              <w:rPr>
                <w:lang w:val="en-US"/>
              </w:rPr>
            </w:pPr>
            <w:r>
              <w:rPr>
                <w:lang w:val="en-US"/>
              </w:rPr>
              <w:t>Thứ 2,3,4,5,6,7.</w:t>
            </w:r>
          </w:p>
        </w:tc>
      </w:tr>
      <w:tr w:rsidR="00906609" w:rsidRPr="00F83C79" w:rsidTr="00134CAB">
        <w:trPr>
          <w:trHeight w:val="464"/>
        </w:trPr>
        <w:tc>
          <w:tcPr>
            <w:tcW w:w="2017" w:type="dxa"/>
            <w:vMerge/>
            <w:tcBorders>
              <w:left w:val="single" w:sz="12" w:space="0" w:color="auto"/>
            </w:tcBorders>
          </w:tcPr>
          <w:p w:rsidR="00906609" w:rsidRPr="00B331BE" w:rsidRDefault="00906609" w:rsidP="00B331BE">
            <w:pPr>
              <w:jc w:val="center"/>
              <w:rPr>
                <w:b/>
                <w:sz w:val="26"/>
                <w:szCs w:val="26"/>
              </w:rPr>
            </w:pPr>
          </w:p>
        </w:tc>
        <w:tc>
          <w:tcPr>
            <w:tcW w:w="1225" w:type="dxa"/>
          </w:tcPr>
          <w:p w:rsidR="00906609" w:rsidRPr="00F83C79" w:rsidRDefault="00906609" w:rsidP="00B331BE">
            <w:pPr>
              <w:pStyle w:val="BodyText"/>
              <w:spacing w:before="0" w:after="120" w:line="276" w:lineRule="auto"/>
              <w:ind w:left="0" w:right="226" w:firstLine="0"/>
              <w:jc w:val="center"/>
              <w:rPr>
                <w:lang w:val="en-US"/>
              </w:rPr>
            </w:pPr>
            <w:r w:rsidRPr="00F83C79">
              <w:rPr>
                <w:lang w:val="en-US"/>
              </w:rPr>
              <w:t>7</w:t>
            </w:r>
          </w:p>
        </w:tc>
        <w:tc>
          <w:tcPr>
            <w:tcW w:w="1314" w:type="dxa"/>
          </w:tcPr>
          <w:p w:rsidR="00906609" w:rsidRPr="00F83C79" w:rsidRDefault="00906609" w:rsidP="00757CFD">
            <w:pPr>
              <w:pStyle w:val="BodyText"/>
              <w:spacing w:before="0" w:after="120" w:line="276" w:lineRule="auto"/>
              <w:ind w:left="0" w:right="226" w:firstLine="0"/>
              <w:rPr>
                <w:lang w:val="en-US"/>
              </w:rPr>
            </w:pPr>
            <w:r>
              <w:rPr>
                <w:lang w:val="en-US"/>
              </w:rPr>
              <w:t>Sáng</w:t>
            </w:r>
          </w:p>
        </w:tc>
        <w:tc>
          <w:tcPr>
            <w:tcW w:w="2287" w:type="dxa"/>
          </w:tcPr>
          <w:p w:rsidR="00906609" w:rsidRPr="00F83C79" w:rsidRDefault="00906609" w:rsidP="00B331BE">
            <w:pPr>
              <w:pStyle w:val="BodyText"/>
              <w:spacing w:before="0" w:after="120" w:line="276" w:lineRule="auto"/>
              <w:ind w:left="0" w:right="226" w:firstLine="0"/>
              <w:rPr>
                <w:lang w:val="en-US"/>
              </w:rPr>
            </w:pPr>
            <w:r w:rsidRPr="00F83C79">
              <w:rPr>
                <w:lang w:val="en-US"/>
              </w:rPr>
              <w:t>Thứ 3,5,7</w:t>
            </w:r>
          </w:p>
        </w:tc>
        <w:tc>
          <w:tcPr>
            <w:tcW w:w="2444" w:type="dxa"/>
            <w:tcBorders>
              <w:right w:val="single" w:sz="12" w:space="0" w:color="auto"/>
            </w:tcBorders>
          </w:tcPr>
          <w:p w:rsidR="00906609" w:rsidRPr="00F83C79" w:rsidRDefault="00906609" w:rsidP="00B331BE">
            <w:pPr>
              <w:pStyle w:val="BodyText"/>
              <w:spacing w:before="0" w:after="120" w:line="276" w:lineRule="auto"/>
              <w:ind w:left="0" w:right="226" w:firstLine="0"/>
              <w:rPr>
                <w:lang w:val="en-US"/>
              </w:rPr>
            </w:pPr>
            <w:r w:rsidRPr="00F83C79">
              <w:rPr>
                <w:lang w:val="en-US"/>
              </w:rPr>
              <w:t>Thứ 2,4,6</w:t>
            </w:r>
          </w:p>
        </w:tc>
      </w:tr>
      <w:tr w:rsidR="00906609" w:rsidRPr="00F83C79" w:rsidTr="00134CAB">
        <w:trPr>
          <w:trHeight w:val="452"/>
        </w:trPr>
        <w:tc>
          <w:tcPr>
            <w:tcW w:w="2017" w:type="dxa"/>
            <w:vMerge/>
            <w:tcBorders>
              <w:left w:val="single" w:sz="12" w:space="0" w:color="auto"/>
            </w:tcBorders>
          </w:tcPr>
          <w:p w:rsidR="00906609" w:rsidRPr="00B331BE" w:rsidRDefault="00906609" w:rsidP="00B331BE">
            <w:pPr>
              <w:jc w:val="center"/>
              <w:rPr>
                <w:b/>
                <w:sz w:val="26"/>
                <w:szCs w:val="26"/>
              </w:rPr>
            </w:pPr>
          </w:p>
        </w:tc>
        <w:tc>
          <w:tcPr>
            <w:tcW w:w="1225" w:type="dxa"/>
          </w:tcPr>
          <w:p w:rsidR="00906609" w:rsidRPr="00F83C79" w:rsidRDefault="00906609" w:rsidP="00B331BE">
            <w:pPr>
              <w:pStyle w:val="BodyText"/>
              <w:spacing w:before="0" w:after="120" w:line="276" w:lineRule="auto"/>
              <w:ind w:left="0" w:right="226" w:firstLine="0"/>
              <w:jc w:val="center"/>
              <w:rPr>
                <w:lang w:val="en-US"/>
              </w:rPr>
            </w:pPr>
            <w:r w:rsidRPr="00F83C79">
              <w:rPr>
                <w:lang w:val="en-US"/>
              </w:rPr>
              <w:t>8</w:t>
            </w:r>
          </w:p>
        </w:tc>
        <w:tc>
          <w:tcPr>
            <w:tcW w:w="1314" w:type="dxa"/>
          </w:tcPr>
          <w:p w:rsidR="00906609" w:rsidRPr="00F83C79" w:rsidRDefault="00906609" w:rsidP="00757CFD">
            <w:pPr>
              <w:pStyle w:val="BodyText"/>
              <w:spacing w:before="0" w:after="120" w:line="276" w:lineRule="auto"/>
              <w:ind w:left="0" w:right="226" w:firstLine="0"/>
              <w:rPr>
                <w:lang w:val="en-US"/>
              </w:rPr>
            </w:pPr>
            <w:r>
              <w:rPr>
                <w:lang w:val="en-US"/>
              </w:rPr>
              <w:t>Sáng</w:t>
            </w:r>
          </w:p>
        </w:tc>
        <w:tc>
          <w:tcPr>
            <w:tcW w:w="2287" w:type="dxa"/>
          </w:tcPr>
          <w:p w:rsidR="00906609" w:rsidRPr="00F83C79" w:rsidRDefault="00906609" w:rsidP="00B331BE">
            <w:pPr>
              <w:pStyle w:val="BodyText"/>
              <w:spacing w:before="0" w:after="120" w:line="276" w:lineRule="auto"/>
              <w:ind w:left="0" w:right="226" w:firstLine="0"/>
              <w:rPr>
                <w:lang w:val="en-US"/>
              </w:rPr>
            </w:pPr>
            <w:r w:rsidRPr="00F83C79">
              <w:rPr>
                <w:lang w:val="en-US"/>
              </w:rPr>
              <w:t>Thứ 2,4,6</w:t>
            </w:r>
          </w:p>
        </w:tc>
        <w:tc>
          <w:tcPr>
            <w:tcW w:w="2444" w:type="dxa"/>
            <w:tcBorders>
              <w:right w:val="single" w:sz="12" w:space="0" w:color="auto"/>
            </w:tcBorders>
          </w:tcPr>
          <w:p w:rsidR="00906609" w:rsidRPr="00F83C79" w:rsidRDefault="00906609" w:rsidP="00B331BE">
            <w:pPr>
              <w:pStyle w:val="BodyText"/>
              <w:spacing w:before="0" w:after="120" w:line="276" w:lineRule="auto"/>
              <w:ind w:left="0" w:right="226" w:firstLine="0"/>
              <w:rPr>
                <w:lang w:val="en-US"/>
              </w:rPr>
            </w:pPr>
            <w:r w:rsidRPr="00F83C79">
              <w:rPr>
                <w:lang w:val="en-US"/>
              </w:rPr>
              <w:t>Thứ 3,5,7</w:t>
            </w:r>
          </w:p>
        </w:tc>
      </w:tr>
      <w:tr w:rsidR="00B331BE" w:rsidRPr="00F83C79" w:rsidTr="00134CAB">
        <w:trPr>
          <w:trHeight w:val="485"/>
        </w:trPr>
        <w:tc>
          <w:tcPr>
            <w:tcW w:w="2017" w:type="dxa"/>
            <w:vMerge/>
            <w:tcBorders>
              <w:left w:val="single" w:sz="12" w:space="0" w:color="auto"/>
              <w:bottom w:val="single" w:sz="12" w:space="0" w:color="auto"/>
            </w:tcBorders>
          </w:tcPr>
          <w:p w:rsidR="00B331BE" w:rsidRPr="00B331BE" w:rsidRDefault="00B331BE" w:rsidP="00B331BE">
            <w:pPr>
              <w:jc w:val="center"/>
              <w:rPr>
                <w:b/>
                <w:sz w:val="26"/>
                <w:szCs w:val="26"/>
              </w:rPr>
            </w:pPr>
          </w:p>
        </w:tc>
        <w:tc>
          <w:tcPr>
            <w:tcW w:w="1225" w:type="dxa"/>
            <w:tcBorders>
              <w:bottom w:val="single" w:sz="12" w:space="0" w:color="auto"/>
            </w:tcBorders>
          </w:tcPr>
          <w:p w:rsidR="00B331BE" w:rsidRPr="00F83C79" w:rsidRDefault="00B331BE" w:rsidP="00B331BE">
            <w:pPr>
              <w:pStyle w:val="BodyText"/>
              <w:spacing w:before="0" w:after="120" w:line="276" w:lineRule="auto"/>
              <w:ind w:left="0" w:right="226" w:firstLine="0"/>
              <w:jc w:val="center"/>
              <w:rPr>
                <w:lang w:val="en-US"/>
              </w:rPr>
            </w:pPr>
            <w:r w:rsidRPr="00F83C79">
              <w:rPr>
                <w:lang w:val="en-US"/>
              </w:rPr>
              <w:t>9</w:t>
            </w:r>
          </w:p>
        </w:tc>
        <w:tc>
          <w:tcPr>
            <w:tcW w:w="1314" w:type="dxa"/>
            <w:tcBorders>
              <w:bottom w:val="single" w:sz="12" w:space="0" w:color="auto"/>
            </w:tcBorders>
          </w:tcPr>
          <w:p w:rsidR="00B331BE" w:rsidRPr="00F83C79" w:rsidRDefault="00B331BE" w:rsidP="00B331BE">
            <w:pPr>
              <w:pStyle w:val="BodyText"/>
              <w:spacing w:before="0" w:after="120" w:line="276" w:lineRule="auto"/>
              <w:ind w:left="0" w:right="226" w:firstLine="0"/>
              <w:rPr>
                <w:lang w:val="en-US"/>
              </w:rPr>
            </w:pPr>
            <w:r w:rsidRPr="00F83C79">
              <w:rPr>
                <w:lang w:val="en-US"/>
              </w:rPr>
              <w:t xml:space="preserve">Sáng </w:t>
            </w:r>
          </w:p>
        </w:tc>
        <w:tc>
          <w:tcPr>
            <w:tcW w:w="2287" w:type="dxa"/>
            <w:tcBorders>
              <w:bottom w:val="single" w:sz="12" w:space="0" w:color="auto"/>
            </w:tcBorders>
          </w:tcPr>
          <w:p w:rsidR="00B331BE" w:rsidRPr="00F83C79" w:rsidRDefault="00B331BE" w:rsidP="00B331BE">
            <w:pPr>
              <w:pStyle w:val="BodyText"/>
              <w:spacing w:before="0" w:after="120" w:line="276" w:lineRule="auto"/>
              <w:ind w:left="0" w:right="226" w:firstLine="0"/>
              <w:rPr>
                <w:lang w:val="en-US"/>
              </w:rPr>
            </w:pPr>
            <w:r>
              <w:rPr>
                <w:lang w:val="en-US"/>
              </w:rPr>
              <w:t>Thứ 2,3,4,5,6,7</w:t>
            </w:r>
            <w:r w:rsidR="00271641">
              <w:rPr>
                <w:lang w:val="en-US"/>
              </w:rPr>
              <w:t>.</w:t>
            </w:r>
          </w:p>
        </w:tc>
        <w:tc>
          <w:tcPr>
            <w:tcW w:w="2444" w:type="dxa"/>
            <w:tcBorders>
              <w:bottom w:val="single" w:sz="12" w:space="0" w:color="auto"/>
              <w:right w:val="single" w:sz="12" w:space="0" w:color="auto"/>
            </w:tcBorders>
          </w:tcPr>
          <w:p w:rsidR="00B331BE" w:rsidRPr="00F83C79" w:rsidRDefault="00B331BE" w:rsidP="00B331BE">
            <w:pPr>
              <w:pStyle w:val="BodyText"/>
              <w:spacing w:before="0" w:after="120" w:line="276" w:lineRule="auto"/>
              <w:ind w:left="0" w:right="226" w:firstLine="0"/>
              <w:rPr>
                <w:lang w:val="en-US"/>
              </w:rPr>
            </w:pPr>
          </w:p>
        </w:tc>
      </w:tr>
      <w:tr w:rsidR="00B331BE" w:rsidRPr="00F83C79" w:rsidTr="00134CAB">
        <w:trPr>
          <w:trHeight w:val="449"/>
        </w:trPr>
        <w:tc>
          <w:tcPr>
            <w:tcW w:w="2017" w:type="dxa"/>
            <w:vMerge w:val="restart"/>
            <w:tcBorders>
              <w:top w:val="single" w:sz="12" w:space="0" w:color="auto"/>
              <w:left w:val="single" w:sz="12" w:space="0" w:color="auto"/>
            </w:tcBorders>
          </w:tcPr>
          <w:p w:rsidR="00B331BE" w:rsidRPr="00B331BE" w:rsidRDefault="00B331BE" w:rsidP="00B331BE">
            <w:pPr>
              <w:jc w:val="center"/>
              <w:rPr>
                <w:b/>
                <w:sz w:val="26"/>
                <w:szCs w:val="26"/>
                <w:lang w:val="en-US"/>
              </w:rPr>
            </w:pPr>
            <w:r>
              <w:rPr>
                <w:b/>
                <w:sz w:val="26"/>
                <w:szCs w:val="26"/>
              </w:rPr>
              <w:t>Từ 21</w:t>
            </w:r>
            <w:r w:rsidRPr="00B331BE">
              <w:rPr>
                <w:b/>
                <w:sz w:val="26"/>
                <w:szCs w:val="26"/>
              </w:rPr>
              <w:t>/</w:t>
            </w:r>
            <w:r>
              <w:rPr>
                <w:b/>
                <w:sz w:val="26"/>
                <w:szCs w:val="26"/>
                <w:lang w:val="en-US"/>
              </w:rPr>
              <w:t>0</w:t>
            </w:r>
            <w:r w:rsidRPr="00B331BE">
              <w:rPr>
                <w:b/>
                <w:sz w:val="26"/>
                <w:szCs w:val="26"/>
              </w:rPr>
              <w:t>2/2022</w:t>
            </w:r>
            <w:r w:rsidR="00271641">
              <w:rPr>
                <w:b/>
                <w:sz w:val="26"/>
                <w:szCs w:val="26"/>
                <w:lang w:val="en-US"/>
              </w:rPr>
              <w:t xml:space="preserve"> đến 26</w:t>
            </w:r>
            <w:r>
              <w:rPr>
                <w:b/>
                <w:sz w:val="26"/>
                <w:szCs w:val="26"/>
                <w:lang w:val="en-US"/>
              </w:rPr>
              <w:t>/02/2022</w:t>
            </w:r>
          </w:p>
          <w:p w:rsidR="00B331BE" w:rsidRPr="00B331BE" w:rsidRDefault="00B331BE" w:rsidP="00B331BE">
            <w:pPr>
              <w:jc w:val="center"/>
              <w:rPr>
                <w:b/>
                <w:sz w:val="26"/>
                <w:szCs w:val="26"/>
              </w:rPr>
            </w:pPr>
          </w:p>
        </w:tc>
        <w:tc>
          <w:tcPr>
            <w:tcW w:w="1225" w:type="dxa"/>
            <w:tcBorders>
              <w:top w:val="single" w:sz="12" w:space="0" w:color="auto"/>
            </w:tcBorders>
          </w:tcPr>
          <w:p w:rsidR="00B331BE" w:rsidRPr="00F83C79" w:rsidRDefault="00B331BE" w:rsidP="00B331BE">
            <w:pPr>
              <w:pStyle w:val="BodyText"/>
              <w:spacing w:before="0" w:after="120" w:line="276" w:lineRule="auto"/>
              <w:ind w:left="0" w:right="226" w:firstLine="0"/>
              <w:jc w:val="center"/>
              <w:rPr>
                <w:lang w:val="en-US"/>
              </w:rPr>
            </w:pPr>
            <w:r w:rsidRPr="00F83C79">
              <w:rPr>
                <w:lang w:val="en-US"/>
              </w:rPr>
              <w:t>6</w:t>
            </w:r>
          </w:p>
        </w:tc>
        <w:tc>
          <w:tcPr>
            <w:tcW w:w="1314" w:type="dxa"/>
            <w:tcBorders>
              <w:top w:val="single" w:sz="12" w:space="0" w:color="auto"/>
            </w:tcBorders>
          </w:tcPr>
          <w:p w:rsidR="00B331BE" w:rsidRPr="00F83C79" w:rsidRDefault="00B331BE" w:rsidP="00B331BE">
            <w:pPr>
              <w:pStyle w:val="BodyText"/>
              <w:spacing w:before="0" w:after="120" w:line="276" w:lineRule="auto"/>
              <w:ind w:left="0" w:right="226" w:firstLine="0"/>
              <w:rPr>
                <w:lang w:val="en-US"/>
              </w:rPr>
            </w:pPr>
            <w:r w:rsidRPr="00F83C79">
              <w:rPr>
                <w:lang w:val="en-US"/>
              </w:rPr>
              <w:t>Sáng</w:t>
            </w:r>
          </w:p>
        </w:tc>
        <w:tc>
          <w:tcPr>
            <w:tcW w:w="2287" w:type="dxa"/>
            <w:tcBorders>
              <w:top w:val="single" w:sz="12" w:space="0" w:color="auto"/>
            </w:tcBorders>
          </w:tcPr>
          <w:p w:rsidR="00B331BE" w:rsidRPr="00F83C79" w:rsidRDefault="00B331BE" w:rsidP="00B331BE">
            <w:pPr>
              <w:pStyle w:val="BodyText"/>
              <w:spacing w:before="0" w:after="120" w:line="276" w:lineRule="auto"/>
              <w:ind w:left="0" w:right="226" w:firstLine="0"/>
              <w:rPr>
                <w:lang w:val="en-US"/>
              </w:rPr>
            </w:pPr>
            <w:r w:rsidRPr="00F83C79">
              <w:rPr>
                <w:lang w:val="en-US"/>
              </w:rPr>
              <w:t>Thứ 2,4,6</w:t>
            </w:r>
          </w:p>
        </w:tc>
        <w:tc>
          <w:tcPr>
            <w:tcW w:w="2444" w:type="dxa"/>
            <w:tcBorders>
              <w:top w:val="single" w:sz="12" w:space="0" w:color="auto"/>
              <w:right w:val="single" w:sz="12" w:space="0" w:color="auto"/>
            </w:tcBorders>
          </w:tcPr>
          <w:p w:rsidR="00B331BE" w:rsidRPr="00F83C79" w:rsidRDefault="00B331BE" w:rsidP="00B331BE">
            <w:pPr>
              <w:pStyle w:val="BodyText"/>
              <w:spacing w:before="0" w:after="120" w:line="276" w:lineRule="auto"/>
              <w:ind w:left="0" w:right="226" w:firstLine="0"/>
              <w:rPr>
                <w:lang w:val="en-US"/>
              </w:rPr>
            </w:pPr>
            <w:r w:rsidRPr="00F83C79">
              <w:rPr>
                <w:lang w:val="en-US"/>
              </w:rPr>
              <w:t>Thứ 3,5,7</w:t>
            </w:r>
          </w:p>
        </w:tc>
      </w:tr>
      <w:tr w:rsidR="00906609" w:rsidRPr="00F83C79" w:rsidTr="00134CAB">
        <w:trPr>
          <w:trHeight w:val="449"/>
        </w:trPr>
        <w:tc>
          <w:tcPr>
            <w:tcW w:w="2017" w:type="dxa"/>
            <w:vMerge/>
            <w:tcBorders>
              <w:left w:val="single" w:sz="12" w:space="0" w:color="auto"/>
            </w:tcBorders>
          </w:tcPr>
          <w:p w:rsidR="00906609" w:rsidRPr="00B331BE" w:rsidRDefault="00906609" w:rsidP="00B331BE">
            <w:pPr>
              <w:jc w:val="center"/>
              <w:rPr>
                <w:b/>
                <w:sz w:val="26"/>
                <w:szCs w:val="26"/>
              </w:rPr>
            </w:pPr>
          </w:p>
        </w:tc>
        <w:tc>
          <w:tcPr>
            <w:tcW w:w="1225" w:type="dxa"/>
          </w:tcPr>
          <w:p w:rsidR="00906609" w:rsidRPr="00F83C79" w:rsidRDefault="00906609" w:rsidP="00B331BE">
            <w:pPr>
              <w:pStyle w:val="BodyText"/>
              <w:spacing w:before="0" w:after="120" w:line="276" w:lineRule="auto"/>
              <w:ind w:left="0" w:right="226" w:firstLine="0"/>
              <w:jc w:val="center"/>
              <w:rPr>
                <w:lang w:val="en-US"/>
              </w:rPr>
            </w:pPr>
            <w:r w:rsidRPr="00F83C79">
              <w:rPr>
                <w:lang w:val="en-US"/>
              </w:rPr>
              <w:t>7</w:t>
            </w:r>
          </w:p>
        </w:tc>
        <w:tc>
          <w:tcPr>
            <w:tcW w:w="1314" w:type="dxa"/>
          </w:tcPr>
          <w:p w:rsidR="00906609" w:rsidRPr="00F83C79" w:rsidRDefault="00906609" w:rsidP="00757CFD">
            <w:pPr>
              <w:pStyle w:val="BodyText"/>
              <w:spacing w:before="0" w:after="120" w:line="276" w:lineRule="auto"/>
              <w:ind w:left="0" w:right="226" w:firstLine="0"/>
              <w:rPr>
                <w:lang w:val="en-US"/>
              </w:rPr>
            </w:pPr>
            <w:r>
              <w:rPr>
                <w:lang w:val="en-US"/>
              </w:rPr>
              <w:t>Sáng</w:t>
            </w:r>
          </w:p>
        </w:tc>
        <w:tc>
          <w:tcPr>
            <w:tcW w:w="2287" w:type="dxa"/>
          </w:tcPr>
          <w:p w:rsidR="00906609" w:rsidRPr="00F83C79" w:rsidRDefault="00906609" w:rsidP="00B331BE">
            <w:pPr>
              <w:pStyle w:val="BodyText"/>
              <w:spacing w:before="0" w:after="120" w:line="276" w:lineRule="auto"/>
              <w:ind w:left="0" w:right="226" w:firstLine="0"/>
              <w:rPr>
                <w:lang w:val="en-US"/>
              </w:rPr>
            </w:pPr>
            <w:r w:rsidRPr="00F83C79">
              <w:rPr>
                <w:lang w:val="en-US"/>
              </w:rPr>
              <w:t>Thứ 3,5,7</w:t>
            </w:r>
          </w:p>
        </w:tc>
        <w:tc>
          <w:tcPr>
            <w:tcW w:w="2444" w:type="dxa"/>
            <w:tcBorders>
              <w:right w:val="single" w:sz="12" w:space="0" w:color="auto"/>
            </w:tcBorders>
          </w:tcPr>
          <w:p w:rsidR="00906609" w:rsidRPr="00F83C79" w:rsidRDefault="00906609" w:rsidP="00B331BE">
            <w:pPr>
              <w:pStyle w:val="BodyText"/>
              <w:spacing w:before="0" w:after="120" w:line="276" w:lineRule="auto"/>
              <w:ind w:left="0" w:right="226" w:firstLine="0"/>
              <w:rPr>
                <w:lang w:val="en-US"/>
              </w:rPr>
            </w:pPr>
            <w:r w:rsidRPr="00F83C79">
              <w:rPr>
                <w:lang w:val="en-US"/>
              </w:rPr>
              <w:t>Thứ 2,4,6</w:t>
            </w:r>
          </w:p>
        </w:tc>
      </w:tr>
      <w:tr w:rsidR="00906609" w:rsidRPr="00F83C79" w:rsidTr="00134CAB">
        <w:trPr>
          <w:trHeight w:val="449"/>
        </w:trPr>
        <w:tc>
          <w:tcPr>
            <w:tcW w:w="2017" w:type="dxa"/>
            <w:vMerge/>
            <w:tcBorders>
              <w:left w:val="single" w:sz="12" w:space="0" w:color="auto"/>
            </w:tcBorders>
          </w:tcPr>
          <w:p w:rsidR="00906609" w:rsidRPr="00B331BE" w:rsidRDefault="00906609" w:rsidP="00B331BE">
            <w:pPr>
              <w:jc w:val="center"/>
              <w:rPr>
                <w:b/>
                <w:sz w:val="26"/>
                <w:szCs w:val="26"/>
              </w:rPr>
            </w:pPr>
          </w:p>
        </w:tc>
        <w:tc>
          <w:tcPr>
            <w:tcW w:w="1225" w:type="dxa"/>
          </w:tcPr>
          <w:p w:rsidR="00906609" w:rsidRPr="00F83C79" w:rsidRDefault="00906609" w:rsidP="00B331BE">
            <w:pPr>
              <w:pStyle w:val="BodyText"/>
              <w:spacing w:before="0" w:after="120" w:line="276" w:lineRule="auto"/>
              <w:ind w:left="0" w:right="226" w:firstLine="0"/>
              <w:jc w:val="center"/>
              <w:rPr>
                <w:lang w:val="en-US"/>
              </w:rPr>
            </w:pPr>
            <w:r w:rsidRPr="00F83C79">
              <w:rPr>
                <w:lang w:val="en-US"/>
              </w:rPr>
              <w:t>8</w:t>
            </w:r>
          </w:p>
        </w:tc>
        <w:tc>
          <w:tcPr>
            <w:tcW w:w="1314" w:type="dxa"/>
          </w:tcPr>
          <w:p w:rsidR="00906609" w:rsidRPr="00F83C79" w:rsidRDefault="00906609" w:rsidP="00757CFD">
            <w:pPr>
              <w:pStyle w:val="BodyText"/>
              <w:spacing w:before="0" w:after="120" w:line="276" w:lineRule="auto"/>
              <w:ind w:left="0" w:right="226" w:firstLine="0"/>
              <w:rPr>
                <w:lang w:val="en-US"/>
              </w:rPr>
            </w:pPr>
            <w:r>
              <w:rPr>
                <w:lang w:val="en-US"/>
              </w:rPr>
              <w:t>Sáng</w:t>
            </w:r>
          </w:p>
        </w:tc>
        <w:tc>
          <w:tcPr>
            <w:tcW w:w="2287" w:type="dxa"/>
          </w:tcPr>
          <w:p w:rsidR="00906609" w:rsidRPr="00F83C79" w:rsidRDefault="00906609" w:rsidP="00B331BE">
            <w:pPr>
              <w:pStyle w:val="BodyText"/>
              <w:spacing w:before="0" w:after="120" w:line="276" w:lineRule="auto"/>
              <w:ind w:left="0" w:right="226" w:firstLine="0"/>
              <w:rPr>
                <w:lang w:val="en-US"/>
              </w:rPr>
            </w:pPr>
            <w:r w:rsidRPr="00F83C79">
              <w:rPr>
                <w:lang w:val="en-US"/>
              </w:rPr>
              <w:t>Thứ 2,4,6</w:t>
            </w:r>
          </w:p>
        </w:tc>
        <w:tc>
          <w:tcPr>
            <w:tcW w:w="2444" w:type="dxa"/>
            <w:tcBorders>
              <w:right w:val="single" w:sz="12" w:space="0" w:color="auto"/>
            </w:tcBorders>
          </w:tcPr>
          <w:p w:rsidR="00906609" w:rsidRPr="00F83C79" w:rsidRDefault="00906609" w:rsidP="00B331BE">
            <w:pPr>
              <w:pStyle w:val="BodyText"/>
              <w:spacing w:before="0" w:after="120" w:line="276" w:lineRule="auto"/>
              <w:ind w:left="0" w:right="226" w:firstLine="0"/>
              <w:rPr>
                <w:lang w:val="en-US"/>
              </w:rPr>
            </w:pPr>
            <w:r w:rsidRPr="00F83C79">
              <w:rPr>
                <w:lang w:val="en-US"/>
              </w:rPr>
              <w:t>Thứ 3,5,7</w:t>
            </w:r>
          </w:p>
        </w:tc>
      </w:tr>
      <w:tr w:rsidR="00B331BE" w:rsidRPr="00F83C79" w:rsidTr="00134CAB">
        <w:trPr>
          <w:trHeight w:val="449"/>
        </w:trPr>
        <w:tc>
          <w:tcPr>
            <w:tcW w:w="2017" w:type="dxa"/>
            <w:vMerge/>
            <w:tcBorders>
              <w:left w:val="single" w:sz="12" w:space="0" w:color="auto"/>
              <w:bottom w:val="single" w:sz="12" w:space="0" w:color="auto"/>
            </w:tcBorders>
          </w:tcPr>
          <w:p w:rsidR="00B331BE" w:rsidRPr="00B331BE" w:rsidRDefault="00B331BE" w:rsidP="00B331BE">
            <w:pPr>
              <w:jc w:val="center"/>
              <w:rPr>
                <w:b/>
                <w:sz w:val="26"/>
                <w:szCs w:val="26"/>
              </w:rPr>
            </w:pPr>
          </w:p>
        </w:tc>
        <w:tc>
          <w:tcPr>
            <w:tcW w:w="1225" w:type="dxa"/>
            <w:tcBorders>
              <w:bottom w:val="single" w:sz="12" w:space="0" w:color="auto"/>
            </w:tcBorders>
          </w:tcPr>
          <w:p w:rsidR="00B331BE" w:rsidRPr="00F83C79" w:rsidRDefault="00B331BE" w:rsidP="00B331BE">
            <w:pPr>
              <w:pStyle w:val="BodyText"/>
              <w:spacing w:before="0" w:after="120" w:line="276" w:lineRule="auto"/>
              <w:ind w:left="0" w:right="226" w:firstLine="0"/>
              <w:jc w:val="center"/>
              <w:rPr>
                <w:lang w:val="en-US"/>
              </w:rPr>
            </w:pPr>
            <w:r w:rsidRPr="00F83C79">
              <w:rPr>
                <w:lang w:val="en-US"/>
              </w:rPr>
              <w:t>9</w:t>
            </w:r>
          </w:p>
        </w:tc>
        <w:tc>
          <w:tcPr>
            <w:tcW w:w="1314" w:type="dxa"/>
            <w:tcBorders>
              <w:bottom w:val="single" w:sz="12" w:space="0" w:color="auto"/>
            </w:tcBorders>
          </w:tcPr>
          <w:p w:rsidR="00B331BE" w:rsidRPr="00F83C79" w:rsidRDefault="00B331BE" w:rsidP="00B331BE">
            <w:pPr>
              <w:pStyle w:val="BodyText"/>
              <w:spacing w:before="0" w:after="120" w:line="276" w:lineRule="auto"/>
              <w:ind w:left="0" w:right="226" w:firstLine="0"/>
              <w:rPr>
                <w:lang w:val="en-US"/>
              </w:rPr>
            </w:pPr>
            <w:r w:rsidRPr="00F83C79">
              <w:rPr>
                <w:lang w:val="en-US"/>
              </w:rPr>
              <w:t xml:space="preserve">Sáng </w:t>
            </w:r>
          </w:p>
        </w:tc>
        <w:tc>
          <w:tcPr>
            <w:tcW w:w="2287" w:type="dxa"/>
            <w:tcBorders>
              <w:bottom w:val="single" w:sz="12" w:space="0" w:color="auto"/>
            </w:tcBorders>
          </w:tcPr>
          <w:p w:rsidR="00B331BE" w:rsidRPr="00F83C79" w:rsidRDefault="00B331BE" w:rsidP="00B331BE">
            <w:pPr>
              <w:pStyle w:val="BodyText"/>
              <w:spacing w:before="0" w:after="120" w:line="276" w:lineRule="auto"/>
              <w:ind w:left="0" w:right="226" w:firstLine="0"/>
              <w:rPr>
                <w:lang w:val="en-US"/>
              </w:rPr>
            </w:pPr>
            <w:r>
              <w:rPr>
                <w:lang w:val="en-US"/>
              </w:rPr>
              <w:t>Thứ 2,3,4,5,6,7.</w:t>
            </w:r>
          </w:p>
        </w:tc>
        <w:tc>
          <w:tcPr>
            <w:tcW w:w="2444" w:type="dxa"/>
            <w:tcBorders>
              <w:bottom w:val="single" w:sz="12" w:space="0" w:color="auto"/>
              <w:right w:val="single" w:sz="12" w:space="0" w:color="auto"/>
            </w:tcBorders>
          </w:tcPr>
          <w:p w:rsidR="00B331BE" w:rsidRPr="00F83C79" w:rsidRDefault="00B331BE" w:rsidP="00B331BE">
            <w:pPr>
              <w:pStyle w:val="BodyText"/>
              <w:spacing w:before="0" w:after="120" w:line="276" w:lineRule="auto"/>
              <w:ind w:left="0" w:right="226" w:firstLine="0"/>
              <w:rPr>
                <w:lang w:val="en-US"/>
              </w:rPr>
            </w:pPr>
          </w:p>
        </w:tc>
      </w:tr>
      <w:tr w:rsidR="00B331BE" w:rsidRPr="00F83C79" w:rsidTr="008D5C1D">
        <w:trPr>
          <w:trHeight w:val="449"/>
        </w:trPr>
        <w:tc>
          <w:tcPr>
            <w:tcW w:w="2017" w:type="dxa"/>
            <w:tcBorders>
              <w:top w:val="single" w:sz="12" w:space="0" w:color="auto"/>
              <w:left w:val="single" w:sz="12" w:space="0" w:color="auto"/>
              <w:bottom w:val="single" w:sz="12" w:space="0" w:color="auto"/>
            </w:tcBorders>
          </w:tcPr>
          <w:p w:rsidR="00B331BE" w:rsidRPr="00B331BE" w:rsidRDefault="00B331BE" w:rsidP="00B331BE">
            <w:pPr>
              <w:jc w:val="center"/>
              <w:rPr>
                <w:b/>
                <w:sz w:val="26"/>
                <w:szCs w:val="26"/>
                <w:lang w:val="en-US"/>
              </w:rPr>
            </w:pPr>
            <w:r>
              <w:rPr>
                <w:b/>
                <w:sz w:val="26"/>
                <w:szCs w:val="26"/>
                <w:lang w:val="en-US"/>
              </w:rPr>
              <w:t>Từ 28/02/2022</w:t>
            </w:r>
          </w:p>
        </w:tc>
        <w:tc>
          <w:tcPr>
            <w:tcW w:w="7270" w:type="dxa"/>
            <w:gridSpan w:val="4"/>
            <w:tcBorders>
              <w:top w:val="single" w:sz="12" w:space="0" w:color="auto"/>
              <w:bottom w:val="single" w:sz="12" w:space="0" w:color="auto"/>
              <w:right w:val="single" w:sz="12" w:space="0" w:color="auto"/>
            </w:tcBorders>
          </w:tcPr>
          <w:p w:rsidR="00B331BE" w:rsidRPr="00F83C79" w:rsidRDefault="00B331BE" w:rsidP="008D5C1D">
            <w:pPr>
              <w:pStyle w:val="BodyText"/>
              <w:spacing w:before="0" w:after="120" w:line="276" w:lineRule="auto"/>
              <w:ind w:left="0" w:right="226" w:firstLine="0"/>
              <w:jc w:val="center"/>
              <w:rPr>
                <w:lang w:val="en-US"/>
              </w:rPr>
            </w:pPr>
            <w:r>
              <w:rPr>
                <w:lang w:val="en-US"/>
              </w:rPr>
              <w:t xml:space="preserve">Lịch học chi tiết </w:t>
            </w:r>
            <w:r w:rsidR="008D5C1D">
              <w:rPr>
                <w:lang w:val="en-US"/>
              </w:rPr>
              <w:t>nhà trường</w:t>
            </w:r>
            <w:r>
              <w:rPr>
                <w:lang w:val="en-US"/>
              </w:rPr>
              <w:t xml:space="preserve"> thông báo sau.</w:t>
            </w:r>
          </w:p>
        </w:tc>
      </w:tr>
    </w:tbl>
    <w:p w:rsidR="008D5C1D" w:rsidRDefault="008D5C1D" w:rsidP="008D5C1D">
      <w:pPr>
        <w:pStyle w:val="BodyText"/>
        <w:spacing w:before="0" w:after="120" w:line="276" w:lineRule="auto"/>
        <w:ind w:left="0" w:right="226" w:firstLine="0"/>
        <w:rPr>
          <w:b/>
          <w:i/>
          <w:lang w:val="en-US"/>
        </w:rPr>
      </w:pPr>
    </w:p>
    <w:p w:rsidR="00B76792" w:rsidRPr="0021304A" w:rsidRDefault="00BA4817" w:rsidP="0021304A">
      <w:pPr>
        <w:pStyle w:val="BodyText"/>
        <w:numPr>
          <w:ilvl w:val="0"/>
          <w:numId w:val="6"/>
        </w:numPr>
        <w:spacing w:before="0" w:after="120" w:line="276" w:lineRule="auto"/>
        <w:ind w:right="226"/>
        <w:rPr>
          <w:b/>
          <w:i/>
          <w:lang w:val="en-US"/>
        </w:rPr>
      </w:pPr>
      <w:r w:rsidRPr="0021304A">
        <w:rPr>
          <w:b/>
          <w:i/>
          <w:lang w:val="en-US"/>
        </w:rPr>
        <w:t>Nội dung dạy học:</w:t>
      </w:r>
    </w:p>
    <w:p w:rsidR="00BA4817" w:rsidRPr="00F83C79" w:rsidRDefault="00A60411" w:rsidP="00F83C79">
      <w:pPr>
        <w:pStyle w:val="BodyText"/>
        <w:spacing w:before="0" w:after="120" w:line="276" w:lineRule="auto"/>
        <w:ind w:right="226" w:firstLine="657"/>
        <w:rPr>
          <w:lang w:val="en-US"/>
        </w:rPr>
      </w:pPr>
      <w:r>
        <w:rPr>
          <w:lang w:val="en-US"/>
        </w:rPr>
        <w:t xml:space="preserve">- </w:t>
      </w:r>
      <w:r w:rsidR="00BA4817" w:rsidRPr="00F83C79">
        <w:rPr>
          <w:lang w:val="en-US"/>
        </w:rPr>
        <w:t>T</w:t>
      </w:r>
      <w:r w:rsidR="00335B38" w:rsidRPr="00F83C79">
        <w:rPr>
          <w:lang w:val="en-US"/>
        </w:rPr>
        <w:t>hực hiện rà soát, phân loại học sinh, kết hợp tổ chức ôn tập, bổ sung các nội dung kiến thức cần thiết cho</w:t>
      </w:r>
      <w:r w:rsidR="000D018E" w:rsidRPr="00F83C79">
        <w:rPr>
          <w:lang w:val="en-US"/>
        </w:rPr>
        <w:t xml:space="preserve"> học sinh với thực hiện dạy học</w:t>
      </w:r>
      <w:r w:rsidR="00335B38" w:rsidRPr="00F83C79">
        <w:rPr>
          <w:lang w:val="en-US"/>
        </w:rPr>
        <w:t xml:space="preserve"> nội dung mới; phân nhóm học sinh để hỗ trợ hiệu quả trong những ngày đầu học sinh quay lại trường. Tận dụng tối đa thời gian học s</w:t>
      </w:r>
      <w:r w:rsidR="00CE3768" w:rsidRPr="00F83C79">
        <w:rPr>
          <w:lang w:val="en-US"/>
        </w:rPr>
        <w:t>inh đến trường để dạy học các nộ</w:t>
      </w:r>
      <w:r w:rsidR="00335B38" w:rsidRPr="00F83C79">
        <w:rPr>
          <w:lang w:val="en-US"/>
        </w:rPr>
        <w:t>i dung thực hành, thí nghiệm và kết hợp ôn tập, củng cố những nội dung lý thuyết đã học trực tuyến, đảm bảo việc kiểm tra đánh giá, đảm bảo an toàn phòng, chống dịch bệnh theo quy định. Tiếp tục triển khai giảng dạy các nội dung cốt lõi theo hướng dẫn của Bộ GDĐT và Sở GDĐT; có gi</w:t>
      </w:r>
      <w:r w:rsidR="00BA4817" w:rsidRPr="00F83C79">
        <w:rPr>
          <w:lang w:val="en-US"/>
        </w:rPr>
        <w:t>ải pháp hỗ trợ học sinh lớp 9</w:t>
      </w:r>
      <w:r w:rsidR="00335B38" w:rsidRPr="00F83C79">
        <w:rPr>
          <w:lang w:val="en-US"/>
        </w:rPr>
        <w:t xml:space="preserve"> học tập, ôn tập củng cố </w:t>
      </w:r>
      <w:r w:rsidR="00F83C79" w:rsidRPr="00F83C79">
        <w:rPr>
          <w:lang w:val="en-US"/>
        </w:rPr>
        <w:t>kiến thức cho kỳ thi vào lớp 10 năm học 2022-2023</w:t>
      </w:r>
      <w:r w:rsidR="00BA4817" w:rsidRPr="00F83C79">
        <w:rPr>
          <w:lang w:val="en-US"/>
        </w:rPr>
        <w:t>.</w:t>
      </w:r>
    </w:p>
    <w:p w:rsidR="00335B38" w:rsidRDefault="00A60411" w:rsidP="00F83C79">
      <w:pPr>
        <w:pStyle w:val="BodyText"/>
        <w:spacing w:before="0" w:after="120" w:line="276" w:lineRule="auto"/>
        <w:ind w:right="226" w:firstLine="657"/>
        <w:rPr>
          <w:lang w:val="en-US"/>
        </w:rPr>
      </w:pPr>
      <w:r>
        <w:rPr>
          <w:lang w:val="en-US"/>
        </w:rPr>
        <w:t xml:space="preserve">- </w:t>
      </w:r>
      <w:r w:rsidR="00335B38" w:rsidRPr="00F83C79">
        <w:rPr>
          <w:lang w:val="en-US"/>
        </w:rPr>
        <w:t>Duy trì</w:t>
      </w:r>
      <w:r w:rsidR="000D018E" w:rsidRPr="00F83C79">
        <w:rPr>
          <w:lang w:val="en-US"/>
        </w:rPr>
        <w:t xml:space="preserve"> và tăng cường các yếu tố tích</w:t>
      </w:r>
      <w:r w:rsidR="00335B38" w:rsidRPr="00F83C79">
        <w:rPr>
          <w:lang w:val="en-US"/>
        </w:rPr>
        <w:t xml:space="preserve"> cực của hình thức học trực tuyến nhằm hỗ trợ dạy học trực tiếp và đảm bảo việc tổ chức dạy học đối với các trường hợp học sinh không thể đến trường vì lý do dịch bệnh (học sinh thuộc địa bàn phong tỏa; học sinh là F0, F1 phải bắt buộc cách ly, điều trị). Thực hiện dạy các nội dung cốt lõi cho </w:t>
      </w:r>
      <w:r w:rsidR="000D018E" w:rsidRPr="00F83C79">
        <w:rPr>
          <w:lang w:val="en-US"/>
        </w:rPr>
        <w:t>h</w:t>
      </w:r>
      <w:r w:rsidR="00335B38" w:rsidRPr="00F83C79">
        <w:rPr>
          <w:lang w:val="en-US"/>
        </w:rPr>
        <w:t>ọc sinh đối với hình thức học trực tuyến.</w:t>
      </w:r>
    </w:p>
    <w:p w:rsidR="00F83C79" w:rsidRPr="00F83C79" w:rsidRDefault="00A60411" w:rsidP="00F83C79">
      <w:pPr>
        <w:pStyle w:val="BodyText"/>
        <w:spacing w:before="0" w:after="120" w:line="276" w:lineRule="auto"/>
        <w:ind w:right="226" w:firstLine="657"/>
        <w:rPr>
          <w:lang w:val="en-US"/>
        </w:rPr>
      </w:pPr>
      <w:r>
        <w:rPr>
          <w:lang w:val="en-US"/>
        </w:rPr>
        <w:t xml:space="preserve">- </w:t>
      </w:r>
      <w:r w:rsidR="00F83C79" w:rsidRPr="00F83C79">
        <w:rPr>
          <w:lang w:val="en-US"/>
        </w:rPr>
        <w:t>Không tổ chức các hoạt động tập trung đông người; chưa tổ chức các hoạt động trải nghiệm, tham quan….; thực hiện Chào cờ trong lớp học.</w:t>
      </w:r>
    </w:p>
    <w:p w:rsidR="00837AFB" w:rsidRPr="00F83C79" w:rsidRDefault="00837AFB" w:rsidP="00F83C79">
      <w:pPr>
        <w:pStyle w:val="BodyText"/>
        <w:spacing w:before="0" w:after="120" w:line="276" w:lineRule="auto"/>
        <w:ind w:right="226" w:firstLine="657"/>
        <w:rPr>
          <w:b/>
          <w:lang w:val="en-US"/>
        </w:rPr>
      </w:pPr>
      <w:r w:rsidRPr="00F83C79">
        <w:rPr>
          <w:b/>
          <w:lang w:val="en-US"/>
        </w:rPr>
        <w:t>3. Phòng, chống dịch Covid-19 trong thời gian tổ chức cho học sinh đến trường</w:t>
      </w:r>
      <w:r w:rsidR="00BA4817" w:rsidRPr="00F83C79">
        <w:rPr>
          <w:b/>
          <w:lang w:val="en-US"/>
        </w:rPr>
        <w:t>.</w:t>
      </w:r>
    </w:p>
    <w:p w:rsidR="00BA4817" w:rsidRPr="00F83C79" w:rsidRDefault="0021304A" w:rsidP="00F83C79">
      <w:pPr>
        <w:spacing w:after="120" w:line="276" w:lineRule="auto"/>
        <w:ind w:firstLine="720"/>
        <w:jc w:val="both"/>
        <w:rPr>
          <w:b/>
          <w:sz w:val="26"/>
          <w:szCs w:val="26"/>
        </w:rPr>
      </w:pPr>
      <w:r>
        <w:rPr>
          <w:b/>
          <w:sz w:val="26"/>
          <w:szCs w:val="26"/>
        </w:rPr>
        <w:t>a</w:t>
      </w:r>
      <w:r w:rsidR="00BA4817" w:rsidRPr="00F83C79">
        <w:rPr>
          <w:b/>
          <w:sz w:val="26"/>
          <w:szCs w:val="26"/>
        </w:rPr>
        <w:t>. Trước khi học sinh quay lại trường học</w:t>
      </w:r>
    </w:p>
    <w:p w:rsidR="00BA4817" w:rsidRPr="00F83C79" w:rsidRDefault="00BA4817" w:rsidP="00F83C79">
      <w:pPr>
        <w:spacing w:after="120" w:line="276" w:lineRule="auto"/>
        <w:ind w:firstLine="720"/>
        <w:jc w:val="both"/>
        <w:rPr>
          <w:sz w:val="26"/>
          <w:szCs w:val="26"/>
        </w:rPr>
      </w:pPr>
      <w:r w:rsidRPr="00F83C79">
        <w:rPr>
          <w:sz w:val="26"/>
          <w:szCs w:val="26"/>
        </w:rPr>
        <w:t>- Tổng vệ sinh toàn bộ khuôn viên trường, các lớp học.</w:t>
      </w:r>
    </w:p>
    <w:p w:rsidR="00BA4817" w:rsidRPr="00F83C79" w:rsidRDefault="00BA4817" w:rsidP="00F83C79">
      <w:pPr>
        <w:spacing w:after="120" w:line="276" w:lineRule="auto"/>
        <w:ind w:firstLine="720"/>
        <w:jc w:val="both"/>
        <w:rPr>
          <w:sz w:val="26"/>
          <w:szCs w:val="26"/>
        </w:rPr>
      </w:pPr>
      <w:r w:rsidRPr="00F83C79">
        <w:rPr>
          <w:sz w:val="26"/>
          <w:szCs w:val="26"/>
        </w:rPr>
        <w:lastRenderedPageBreak/>
        <w:t xml:space="preserve">- Phun thuốc </w:t>
      </w:r>
      <w:r w:rsidR="002E065F">
        <w:rPr>
          <w:sz w:val="26"/>
          <w:szCs w:val="26"/>
          <w:lang w:val="en-US"/>
        </w:rPr>
        <w:t>khử độc tiêu</w:t>
      </w:r>
      <w:r w:rsidRPr="00F83C79">
        <w:rPr>
          <w:sz w:val="26"/>
          <w:szCs w:val="26"/>
        </w:rPr>
        <w:t xml:space="preserve"> trùng toàn bộ khuôn viên trường, các lớp học.</w:t>
      </w:r>
    </w:p>
    <w:p w:rsidR="00BA4817" w:rsidRPr="00F83C79" w:rsidRDefault="00BA4817" w:rsidP="00F83C79">
      <w:pPr>
        <w:spacing w:after="120" w:line="276" w:lineRule="auto"/>
        <w:ind w:firstLine="720"/>
        <w:jc w:val="both"/>
        <w:rPr>
          <w:sz w:val="26"/>
          <w:szCs w:val="26"/>
        </w:rPr>
      </w:pPr>
      <w:r w:rsidRPr="00F83C79">
        <w:rPr>
          <w:sz w:val="26"/>
          <w:szCs w:val="26"/>
        </w:rPr>
        <w:t>- Treo b</w:t>
      </w:r>
      <w:r w:rsidRPr="00F83C79">
        <w:rPr>
          <w:rFonts w:hint="eastAsia"/>
          <w:bCs/>
          <w:iCs/>
          <w:sz w:val="26"/>
          <w:szCs w:val="26"/>
          <w:lang w:val="de-DE"/>
        </w:rPr>
        <w:t>ă</w:t>
      </w:r>
      <w:r w:rsidRPr="00F83C79">
        <w:rPr>
          <w:bCs/>
          <w:iCs/>
          <w:sz w:val="26"/>
          <w:szCs w:val="26"/>
          <w:lang w:val="de-DE"/>
        </w:rPr>
        <w:t>ng rôn, ápphic tuyên truyền ở các khu vực cần thiết.</w:t>
      </w:r>
    </w:p>
    <w:p w:rsidR="00BA4817" w:rsidRPr="00F83C79" w:rsidRDefault="00BA4817" w:rsidP="00F83C79">
      <w:pPr>
        <w:spacing w:after="120" w:line="276" w:lineRule="auto"/>
        <w:ind w:firstLine="720"/>
        <w:jc w:val="both"/>
        <w:rPr>
          <w:sz w:val="26"/>
          <w:szCs w:val="26"/>
        </w:rPr>
      </w:pPr>
      <w:r w:rsidRPr="00F83C79">
        <w:rPr>
          <w:sz w:val="26"/>
          <w:szCs w:val="26"/>
        </w:rPr>
        <w:t>- Lắp đặt dung dịch khử khuẩn, hộp đựng giấy khô ở tất cả các lớp học.</w:t>
      </w:r>
    </w:p>
    <w:p w:rsidR="00BA4817" w:rsidRPr="00F83C79" w:rsidRDefault="00BA4817" w:rsidP="00F83C79">
      <w:pPr>
        <w:spacing w:after="120" w:line="276" w:lineRule="auto"/>
        <w:ind w:firstLine="720"/>
        <w:jc w:val="both"/>
        <w:rPr>
          <w:sz w:val="26"/>
          <w:szCs w:val="26"/>
        </w:rPr>
      </w:pPr>
      <w:r w:rsidRPr="00F83C79">
        <w:rPr>
          <w:sz w:val="26"/>
          <w:szCs w:val="26"/>
        </w:rPr>
        <w:t>- Bổ sung hệ thống vòi rửa tay và nước sạch. Bố trí và đảm bảo tại các nơi vệ sinh, rửa tay có xà phòng và nước sát khuẩn.</w:t>
      </w:r>
    </w:p>
    <w:p w:rsidR="00BA4817" w:rsidRPr="00F83C79" w:rsidRDefault="00BA4817" w:rsidP="00F83C79">
      <w:pPr>
        <w:spacing w:after="120" w:line="276" w:lineRule="auto"/>
        <w:ind w:firstLine="720"/>
        <w:jc w:val="both"/>
        <w:rPr>
          <w:sz w:val="26"/>
          <w:szCs w:val="26"/>
        </w:rPr>
      </w:pPr>
      <w:r w:rsidRPr="00F83C79">
        <w:rPr>
          <w:sz w:val="26"/>
          <w:szCs w:val="26"/>
        </w:rPr>
        <w:t>- Tập huấn cho toàn thể cán bộ, giáo viên, nhân viên nhà trường về công tác phòng chống dịch, vệ sinh cá nhân, vệ sinh môi trường trong trường học. Tài liệu hướng dẫn phòng, chống dịch bệnh Covid 19 đăng trên Website của nhà trường.</w:t>
      </w:r>
    </w:p>
    <w:p w:rsidR="00BA4817" w:rsidRPr="00F83C79" w:rsidRDefault="00BA4817" w:rsidP="00F83C79">
      <w:pPr>
        <w:spacing w:after="120" w:line="276" w:lineRule="auto"/>
        <w:ind w:firstLine="720"/>
        <w:jc w:val="both"/>
        <w:rPr>
          <w:sz w:val="26"/>
          <w:szCs w:val="26"/>
        </w:rPr>
      </w:pPr>
      <w:r w:rsidRPr="00F83C79">
        <w:rPr>
          <w:sz w:val="26"/>
          <w:szCs w:val="26"/>
        </w:rPr>
        <w:t>- Đẩy mạnh các hoạt động thông tin, tuyên truyền đến cha mẹ học sinh về các biện pháp, cách thức phòng, chống dịch bệnh; trách nhiệm của phụ huynh học sinh trong việc theo dõi, chăm sóc sức khỏe cho học sinh khi ở nhà, khi ở trường.</w:t>
      </w:r>
    </w:p>
    <w:p w:rsidR="00BA4817" w:rsidRPr="0021304A" w:rsidRDefault="00BA4817" w:rsidP="0021304A">
      <w:pPr>
        <w:spacing w:after="120" w:line="276" w:lineRule="auto"/>
        <w:ind w:firstLine="720"/>
        <w:jc w:val="both"/>
        <w:rPr>
          <w:sz w:val="26"/>
          <w:szCs w:val="26"/>
          <w:lang w:val="en-US"/>
        </w:rPr>
      </w:pPr>
      <w:r w:rsidRPr="00F83C79">
        <w:rPr>
          <w:sz w:val="26"/>
          <w:szCs w:val="26"/>
        </w:rPr>
        <w:t xml:space="preserve">- </w:t>
      </w:r>
      <w:r w:rsidR="0021304A">
        <w:rPr>
          <w:sz w:val="26"/>
          <w:szCs w:val="26"/>
          <w:lang w:val="en-US"/>
        </w:rPr>
        <w:t>H</w:t>
      </w:r>
      <w:r w:rsidRPr="00F83C79">
        <w:rPr>
          <w:sz w:val="26"/>
          <w:szCs w:val="26"/>
        </w:rPr>
        <w:t>ọc sinh tự mang nước ở nhà đến trường để sử dụng cá nhân.</w:t>
      </w:r>
      <w:r w:rsidR="0021304A">
        <w:rPr>
          <w:sz w:val="26"/>
          <w:szCs w:val="26"/>
          <w:lang w:val="en-US"/>
        </w:rPr>
        <w:t xml:space="preserve"> </w:t>
      </w:r>
    </w:p>
    <w:p w:rsidR="00BA4817" w:rsidRPr="008D5C1D" w:rsidRDefault="00BA4817" w:rsidP="00F83C79">
      <w:pPr>
        <w:spacing w:after="120" w:line="276" w:lineRule="auto"/>
        <w:ind w:firstLine="720"/>
        <w:jc w:val="both"/>
        <w:rPr>
          <w:sz w:val="26"/>
          <w:szCs w:val="26"/>
          <w:lang w:val="en-US"/>
        </w:rPr>
      </w:pPr>
      <w:r w:rsidRPr="00F83C79">
        <w:rPr>
          <w:sz w:val="26"/>
          <w:szCs w:val="26"/>
        </w:rPr>
        <w:t xml:space="preserve">- Bố trí chia </w:t>
      </w:r>
      <w:r w:rsidR="0021304A">
        <w:rPr>
          <w:sz w:val="26"/>
          <w:szCs w:val="26"/>
        </w:rPr>
        <w:t>ca học đảm bảo giãn cách.</w:t>
      </w:r>
      <w:r w:rsidR="008D5C1D">
        <w:rPr>
          <w:sz w:val="26"/>
          <w:szCs w:val="26"/>
          <w:lang w:val="en-US"/>
        </w:rPr>
        <w:t xml:space="preserve"> Kết hợp linh hoạt học trực tiếp và học trực tuyến.</w:t>
      </w:r>
    </w:p>
    <w:p w:rsidR="00BA4817" w:rsidRPr="00F83C79" w:rsidRDefault="0021304A" w:rsidP="00F83C79">
      <w:pPr>
        <w:spacing w:after="120" w:line="276" w:lineRule="auto"/>
        <w:ind w:firstLine="720"/>
        <w:jc w:val="both"/>
        <w:rPr>
          <w:b/>
          <w:sz w:val="26"/>
          <w:szCs w:val="26"/>
        </w:rPr>
      </w:pPr>
      <w:r>
        <w:rPr>
          <w:b/>
          <w:sz w:val="26"/>
          <w:szCs w:val="26"/>
        </w:rPr>
        <w:t>b</w:t>
      </w:r>
      <w:r w:rsidR="00BA4817" w:rsidRPr="00F83C79">
        <w:rPr>
          <w:b/>
          <w:sz w:val="26"/>
          <w:szCs w:val="26"/>
        </w:rPr>
        <w:t>. Trong thời gian học sinh ở trường</w:t>
      </w:r>
    </w:p>
    <w:p w:rsidR="00BA4817" w:rsidRPr="00F83C79" w:rsidRDefault="00BA4817" w:rsidP="00F83C79">
      <w:pPr>
        <w:spacing w:after="120" w:line="276" w:lineRule="auto"/>
        <w:ind w:firstLine="720"/>
        <w:jc w:val="both"/>
        <w:rPr>
          <w:sz w:val="26"/>
          <w:szCs w:val="26"/>
        </w:rPr>
      </w:pPr>
      <w:r w:rsidRPr="00F83C79">
        <w:rPr>
          <w:sz w:val="26"/>
          <w:szCs w:val="26"/>
        </w:rPr>
        <w:t>- Không tổ chức các hoạt động tập thể, tham quan dã ngoại, học thêm. Tổ chức chào cờ tại lớp học.</w:t>
      </w:r>
    </w:p>
    <w:p w:rsidR="00BA4817" w:rsidRPr="00F83C79" w:rsidRDefault="008D5C1D" w:rsidP="00F83C79">
      <w:pPr>
        <w:spacing w:after="120" w:line="276" w:lineRule="auto"/>
        <w:ind w:firstLine="720"/>
        <w:jc w:val="both"/>
        <w:rPr>
          <w:sz w:val="26"/>
          <w:szCs w:val="26"/>
        </w:rPr>
      </w:pPr>
      <w:r>
        <w:rPr>
          <w:sz w:val="26"/>
          <w:szCs w:val="26"/>
        </w:rPr>
        <w:t>- Tổ chức dạy k</w:t>
      </w:r>
      <w:r w:rsidR="00BA4817" w:rsidRPr="00F83C79">
        <w:rPr>
          <w:sz w:val="26"/>
          <w:szCs w:val="26"/>
        </w:rPr>
        <w:t>ỹ năng phòng, chống dịch Covid 19 ngay tiết đầu tiên học sinh quay trở lại trường học.</w:t>
      </w:r>
    </w:p>
    <w:p w:rsidR="00BA4817" w:rsidRPr="00F83C79" w:rsidRDefault="00BA4817" w:rsidP="00F83C79">
      <w:pPr>
        <w:spacing w:after="120" w:line="276" w:lineRule="auto"/>
        <w:ind w:firstLine="720"/>
        <w:jc w:val="both"/>
        <w:rPr>
          <w:sz w:val="26"/>
          <w:szCs w:val="26"/>
        </w:rPr>
      </w:pPr>
      <w:r w:rsidRPr="00F83C79">
        <w:rPr>
          <w:sz w:val="26"/>
          <w:szCs w:val="26"/>
        </w:rPr>
        <w:t>- Yêu cầu học sinh đeo khẩu trang, tự mang bình nước ấm hoặc chai nước riêng, khi cần học sinh có thể lấy nước ấm tại các phòng hội đồng hoặc phòng y tế.</w:t>
      </w:r>
    </w:p>
    <w:p w:rsidR="00BA4817" w:rsidRPr="00F83C79" w:rsidRDefault="00BA4817" w:rsidP="00F83C79">
      <w:pPr>
        <w:spacing w:after="120" w:line="276" w:lineRule="auto"/>
        <w:ind w:firstLine="720"/>
        <w:jc w:val="both"/>
        <w:rPr>
          <w:sz w:val="26"/>
          <w:szCs w:val="26"/>
        </w:rPr>
      </w:pPr>
      <w:r w:rsidRPr="00F83C79">
        <w:rPr>
          <w:sz w:val="26"/>
          <w:szCs w:val="26"/>
        </w:rPr>
        <w:t>- Quy định học sinh thực hiện các nội dung:</w:t>
      </w:r>
    </w:p>
    <w:p w:rsidR="00BA4817" w:rsidRPr="00F17A40" w:rsidRDefault="00BA4817" w:rsidP="00F83C79">
      <w:pPr>
        <w:spacing w:after="120" w:line="276" w:lineRule="auto"/>
        <w:ind w:firstLine="720"/>
        <w:jc w:val="both"/>
        <w:rPr>
          <w:sz w:val="26"/>
          <w:szCs w:val="26"/>
          <w:lang w:val="en-US"/>
        </w:rPr>
      </w:pPr>
      <w:r w:rsidRPr="00F83C79">
        <w:rPr>
          <w:sz w:val="26"/>
          <w:szCs w:val="26"/>
        </w:rPr>
        <w:t>+ Rửa tay với nước sạch và xà phòng theo quy định của Bộ Y tế tại các thời điểm: Trước khi vào lớp học, sau mỗi giờ ra chơi, sau khi đi vệ sinh</w:t>
      </w:r>
      <w:r w:rsidR="00F17A40">
        <w:rPr>
          <w:sz w:val="26"/>
          <w:szCs w:val="26"/>
          <w:lang w:val="en-US"/>
        </w:rPr>
        <w:t>.</w:t>
      </w:r>
    </w:p>
    <w:p w:rsidR="00BA4817" w:rsidRPr="00F83C79" w:rsidRDefault="00BA4817" w:rsidP="00F83C79">
      <w:pPr>
        <w:spacing w:after="120" w:line="276" w:lineRule="auto"/>
        <w:ind w:firstLine="720"/>
        <w:jc w:val="both"/>
        <w:rPr>
          <w:sz w:val="26"/>
          <w:szCs w:val="26"/>
        </w:rPr>
      </w:pPr>
      <w:r w:rsidRPr="00F83C79">
        <w:rPr>
          <w:sz w:val="26"/>
          <w:szCs w:val="26"/>
        </w:rPr>
        <w:t>+ Che mũi, miệng khi ho hoặc hắt hơi. Vứt bỏ giấy che miệng, hắt hơi vào thùng rác.</w:t>
      </w:r>
    </w:p>
    <w:p w:rsidR="00BA4817" w:rsidRPr="00F83C79" w:rsidRDefault="00BA4817" w:rsidP="00F83C79">
      <w:pPr>
        <w:spacing w:after="120" w:line="276" w:lineRule="auto"/>
        <w:ind w:firstLine="720"/>
        <w:jc w:val="both"/>
        <w:rPr>
          <w:sz w:val="26"/>
          <w:szCs w:val="26"/>
        </w:rPr>
      </w:pPr>
      <w:r w:rsidRPr="00F83C79">
        <w:rPr>
          <w:sz w:val="26"/>
          <w:szCs w:val="26"/>
        </w:rPr>
        <w:t>+ Tránh đưa tay lên mắt, mũi, miệng để tránh lây nhiễm dịch.</w:t>
      </w:r>
    </w:p>
    <w:p w:rsidR="00BA4817" w:rsidRPr="00F83C79" w:rsidRDefault="00BA4817" w:rsidP="00F83C79">
      <w:pPr>
        <w:spacing w:after="120" w:line="276" w:lineRule="auto"/>
        <w:ind w:firstLine="720"/>
        <w:jc w:val="both"/>
        <w:rPr>
          <w:sz w:val="26"/>
          <w:szCs w:val="26"/>
        </w:rPr>
      </w:pPr>
      <w:r w:rsidRPr="00F83C79">
        <w:rPr>
          <w:sz w:val="26"/>
          <w:szCs w:val="26"/>
        </w:rPr>
        <w:t>+ Không dùng chung đồ cá nhân</w:t>
      </w:r>
    </w:p>
    <w:p w:rsidR="00BA4817" w:rsidRPr="00F83C79" w:rsidRDefault="00BA4817" w:rsidP="00F83C79">
      <w:pPr>
        <w:spacing w:after="120" w:line="276" w:lineRule="auto"/>
        <w:ind w:firstLine="720"/>
        <w:jc w:val="both"/>
        <w:rPr>
          <w:sz w:val="26"/>
          <w:szCs w:val="26"/>
        </w:rPr>
      </w:pPr>
      <w:r w:rsidRPr="00F83C79">
        <w:rPr>
          <w:sz w:val="26"/>
          <w:szCs w:val="26"/>
        </w:rPr>
        <w:t xml:space="preserve">+ Nghiêm cấm khạc nhổ bừa bãi. </w:t>
      </w:r>
    </w:p>
    <w:p w:rsidR="00BA4817" w:rsidRPr="00F83C79" w:rsidRDefault="00BA4817" w:rsidP="00F83C79">
      <w:pPr>
        <w:spacing w:after="120" w:line="276" w:lineRule="auto"/>
        <w:ind w:firstLine="720"/>
        <w:jc w:val="both"/>
        <w:rPr>
          <w:sz w:val="26"/>
          <w:szCs w:val="26"/>
        </w:rPr>
      </w:pPr>
      <w:r w:rsidRPr="00F83C79">
        <w:rPr>
          <w:sz w:val="26"/>
          <w:szCs w:val="26"/>
        </w:rPr>
        <w:t xml:space="preserve">+ Không di chuyển sang các lớp khác, hạn chế tối đa ra ngoài. Khi đi vệ sinh xong phải rửa tay bằng xà phòng đúng cách. Thường xuyên rửa tay bằng dung dịch khô và lau tay bằng giấy khô đã được chuẩn bị tại lớp. </w:t>
      </w:r>
    </w:p>
    <w:p w:rsidR="00BA4817" w:rsidRPr="00F83C79" w:rsidRDefault="00BA4817" w:rsidP="00F83C79">
      <w:pPr>
        <w:spacing w:after="120" w:line="276" w:lineRule="auto"/>
        <w:ind w:firstLine="720"/>
        <w:jc w:val="both"/>
        <w:rPr>
          <w:sz w:val="26"/>
          <w:szCs w:val="26"/>
        </w:rPr>
      </w:pPr>
      <w:r w:rsidRPr="00F83C79">
        <w:rPr>
          <w:sz w:val="26"/>
          <w:szCs w:val="26"/>
        </w:rPr>
        <w:t>+ Cuối giờ học, tự dọn vệ sinh trước khi ra về (lau bàn, ghế, sàn nhà, cửa… bằng dung dịch khử khuẩn đã được cấp).</w:t>
      </w:r>
    </w:p>
    <w:p w:rsidR="00BA4817" w:rsidRPr="00F17A40" w:rsidRDefault="00BA4817" w:rsidP="00F83C79">
      <w:pPr>
        <w:spacing w:after="120" w:line="276" w:lineRule="auto"/>
        <w:ind w:firstLine="720"/>
        <w:jc w:val="both"/>
        <w:rPr>
          <w:sz w:val="26"/>
          <w:szCs w:val="26"/>
          <w:lang w:val="en-US"/>
        </w:rPr>
      </w:pPr>
      <w:r w:rsidRPr="00F83C79">
        <w:rPr>
          <w:sz w:val="26"/>
          <w:szCs w:val="26"/>
        </w:rPr>
        <w:t>+ Khi tan học, ra về ngay, không tụ tập đông người, không la cà hàng quán, đeo khẩu trang trên quãng đường di chuyển từ trường về nhà và từ nhà đến trường.</w:t>
      </w:r>
      <w:r w:rsidR="00F17A40">
        <w:rPr>
          <w:sz w:val="26"/>
          <w:szCs w:val="26"/>
          <w:lang w:val="en-US"/>
        </w:rPr>
        <w:t xml:space="preserve"> Thực hiện một cung đường 02 điểm đến.</w:t>
      </w:r>
    </w:p>
    <w:p w:rsidR="00BA4817" w:rsidRPr="00F83C79" w:rsidRDefault="0021304A" w:rsidP="00F83C79">
      <w:pPr>
        <w:spacing w:after="120" w:line="276" w:lineRule="auto"/>
        <w:ind w:firstLine="720"/>
        <w:jc w:val="both"/>
        <w:rPr>
          <w:b/>
          <w:sz w:val="26"/>
          <w:szCs w:val="26"/>
        </w:rPr>
      </w:pPr>
      <w:r>
        <w:rPr>
          <w:b/>
          <w:bCs/>
          <w:sz w:val="26"/>
          <w:szCs w:val="26"/>
        </w:rPr>
        <w:t>c</w:t>
      </w:r>
      <w:r w:rsidR="00BA4817" w:rsidRPr="00F83C79">
        <w:rPr>
          <w:b/>
          <w:bCs/>
          <w:iCs/>
          <w:sz w:val="26"/>
          <w:szCs w:val="26"/>
        </w:rPr>
        <w:t>.</w:t>
      </w:r>
      <w:r w:rsidR="00BA4817" w:rsidRPr="00F83C79">
        <w:rPr>
          <w:b/>
          <w:sz w:val="26"/>
          <w:szCs w:val="26"/>
        </w:rPr>
        <w:t> </w:t>
      </w:r>
      <w:r w:rsidR="00BA4817" w:rsidRPr="00F83C79">
        <w:rPr>
          <w:b/>
          <w:iCs/>
          <w:sz w:val="26"/>
          <w:szCs w:val="26"/>
        </w:rPr>
        <w:t>Phát hiện bệnh và tổ chức cách ly</w:t>
      </w:r>
    </w:p>
    <w:p w:rsidR="00BA4817" w:rsidRPr="00F83C79" w:rsidRDefault="00A60411" w:rsidP="00F83C79">
      <w:pPr>
        <w:spacing w:after="120" w:line="276" w:lineRule="auto"/>
        <w:ind w:firstLine="720"/>
        <w:jc w:val="both"/>
        <w:rPr>
          <w:sz w:val="26"/>
          <w:szCs w:val="26"/>
        </w:rPr>
      </w:pPr>
      <w:r>
        <w:rPr>
          <w:sz w:val="26"/>
          <w:szCs w:val="26"/>
          <w:lang w:val="en-US"/>
        </w:rPr>
        <w:lastRenderedPageBreak/>
        <w:t xml:space="preserve">- </w:t>
      </w:r>
      <w:r w:rsidR="00BA4817" w:rsidRPr="00F83C79">
        <w:rPr>
          <w:sz w:val="26"/>
          <w:szCs w:val="26"/>
        </w:rPr>
        <w:t xml:space="preserve">Hàng ngày tiến hành đo thân nhiệt cho 100% cán bộ, GV, NV và học sinh nhà trường đầu giờ các buổi học, trước khi vào lớp. Yêu cầu các bộ phận được phân công theo dõi, và báo cáo kịp thời các trường hợp nghi ngờ khi có biểu hiện sốt, ho, khó thở </w:t>
      </w:r>
      <w:r w:rsidR="00F83C79" w:rsidRPr="00F83C79">
        <w:rPr>
          <w:sz w:val="26"/>
          <w:szCs w:val="26"/>
        </w:rPr>
        <w:t>cho bộ phận</w:t>
      </w:r>
      <w:r w:rsidR="00BA4817" w:rsidRPr="00F83C79">
        <w:rPr>
          <w:sz w:val="26"/>
          <w:szCs w:val="26"/>
        </w:rPr>
        <w:t xml:space="preserve"> y tế chịu trách nhiệm theo dõi, giám sát công tác phòng chống dịch của nhà trường.</w:t>
      </w:r>
    </w:p>
    <w:p w:rsidR="00BA4817" w:rsidRPr="00F83C79" w:rsidRDefault="00A60411" w:rsidP="00F83C79">
      <w:pPr>
        <w:spacing w:after="120" w:line="276" w:lineRule="auto"/>
        <w:ind w:firstLine="720"/>
        <w:jc w:val="both"/>
        <w:rPr>
          <w:sz w:val="26"/>
          <w:szCs w:val="26"/>
        </w:rPr>
      </w:pPr>
      <w:r>
        <w:rPr>
          <w:sz w:val="26"/>
          <w:szCs w:val="26"/>
          <w:lang w:val="en-US"/>
        </w:rPr>
        <w:t xml:space="preserve">- </w:t>
      </w:r>
      <w:r w:rsidR="00BA4817" w:rsidRPr="00F83C79">
        <w:rPr>
          <w:sz w:val="26"/>
          <w:szCs w:val="26"/>
        </w:rPr>
        <w:t>Phối hợp với cơ quan y tế để xác định và theo dõi những trường hợp có tiếp xúc với ca bệnh để phát hiện và xử lý kịp thời. Hướng dẫn cho học sinh có tiếp xúc với ca bệnh biết cách phát hiện, khai báo, và phòng bệnh để tránh lây lan.</w:t>
      </w:r>
    </w:p>
    <w:p w:rsidR="00BA4817" w:rsidRPr="00F83C79" w:rsidRDefault="00A60411" w:rsidP="00F83C79">
      <w:pPr>
        <w:spacing w:after="120" w:line="276" w:lineRule="auto"/>
        <w:ind w:firstLine="720"/>
        <w:jc w:val="both"/>
        <w:rPr>
          <w:sz w:val="26"/>
          <w:szCs w:val="26"/>
        </w:rPr>
      </w:pPr>
      <w:r>
        <w:rPr>
          <w:sz w:val="26"/>
          <w:szCs w:val="26"/>
          <w:lang w:val="en-US"/>
        </w:rPr>
        <w:t xml:space="preserve">- </w:t>
      </w:r>
      <w:r w:rsidR="00BA4817" w:rsidRPr="00F83C79">
        <w:rPr>
          <w:sz w:val="26"/>
          <w:szCs w:val="26"/>
        </w:rPr>
        <w:t xml:space="preserve">Liên hệ kịp thời với cha mẹ học sinh đang được cách ly để họ yên tâm và phối hợp cùng nhà trường thực hiện các biện pháp phòng chống dịch </w:t>
      </w:r>
      <w:r w:rsidR="00F83C79" w:rsidRPr="00F83C79">
        <w:rPr>
          <w:sz w:val="26"/>
          <w:szCs w:val="26"/>
        </w:rPr>
        <w:t xml:space="preserve">của </w:t>
      </w:r>
      <w:r w:rsidR="00F83C79" w:rsidRPr="00F83C79">
        <w:rPr>
          <w:sz w:val="26"/>
          <w:szCs w:val="26"/>
          <w:lang w:val="en-US"/>
        </w:rPr>
        <w:t>BCĐ</w:t>
      </w:r>
      <w:r w:rsidR="008D5C1D">
        <w:rPr>
          <w:sz w:val="26"/>
          <w:szCs w:val="26"/>
          <w:lang w:val="en-US"/>
        </w:rPr>
        <w:t xml:space="preserve"> phòng chống dịch</w:t>
      </w:r>
      <w:r w:rsidR="00BA4817" w:rsidRPr="00F83C79">
        <w:rPr>
          <w:sz w:val="26"/>
          <w:szCs w:val="26"/>
        </w:rPr>
        <w:t xml:space="preserve">. </w:t>
      </w:r>
    </w:p>
    <w:p w:rsidR="00A26B0D" w:rsidRPr="00F83C79" w:rsidRDefault="00A26B0D" w:rsidP="00F83C79">
      <w:pPr>
        <w:pStyle w:val="BodyText"/>
        <w:spacing w:before="0" w:after="120" w:line="276" w:lineRule="auto"/>
        <w:ind w:right="226"/>
        <w:rPr>
          <w:b/>
          <w:lang w:val="en-US"/>
        </w:rPr>
      </w:pPr>
      <w:r w:rsidRPr="00F83C79">
        <w:rPr>
          <w:b/>
          <w:lang w:val="en-US"/>
        </w:rPr>
        <w:t>III. TỔ CHỨC THỰC HIỆN</w:t>
      </w:r>
    </w:p>
    <w:p w:rsidR="00691DA0" w:rsidRPr="00F83C79" w:rsidRDefault="00691DA0" w:rsidP="00F17A40">
      <w:pPr>
        <w:spacing w:after="120" w:line="276" w:lineRule="auto"/>
        <w:ind w:firstLine="720"/>
        <w:jc w:val="both"/>
        <w:rPr>
          <w:b/>
          <w:sz w:val="26"/>
          <w:szCs w:val="26"/>
        </w:rPr>
      </w:pPr>
      <w:r w:rsidRPr="00F83C79">
        <w:rPr>
          <w:b/>
          <w:sz w:val="26"/>
          <w:szCs w:val="26"/>
        </w:rPr>
        <w:t>1. Ban Giám hiệu nhà trường</w:t>
      </w:r>
    </w:p>
    <w:p w:rsidR="00691DA0" w:rsidRPr="00F83C79" w:rsidRDefault="008D5C1D" w:rsidP="00F83C79">
      <w:pPr>
        <w:spacing w:after="120" w:line="276" w:lineRule="auto"/>
        <w:ind w:firstLine="720"/>
        <w:jc w:val="both"/>
        <w:rPr>
          <w:b/>
          <w:sz w:val="26"/>
          <w:szCs w:val="26"/>
        </w:rPr>
      </w:pPr>
      <w:r>
        <w:rPr>
          <w:b/>
          <w:sz w:val="26"/>
          <w:szCs w:val="26"/>
        </w:rPr>
        <w:t>- Đồng chí</w:t>
      </w:r>
      <w:r w:rsidR="00691DA0" w:rsidRPr="00F83C79">
        <w:rPr>
          <w:b/>
          <w:sz w:val="26"/>
          <w:szCs w:val="26"/>
        </w:rPr>
        <w:t xml:space="preserve"> </w:t>
      </w:r>
      <w:r w:rsidR="00F17A40">
        <w:rPr>
          <w:b/>
          <w:sz w:val="26"/>
          <w:szCs w:val="26"/>
          <w:lang w:val="en-US"/>
        </w:rPr>
        <w:t>Đào Quang Lộng</w:t>
      </w:r>
      <w:r w:rsidR="00691DA0" w:rsidRPr="00F83C79">
        <w:rPr>
          <w:b/>
          <w:sz w:val="26"/>
          <w:szCs w:val="26"/>
        </w:rPr>
        <w:t xml:space="preserve"> - Hiệu trưởng: </w:t>
      </w:r>
    </w:p>
    <w:p w:rsidR="00691DA0" w:rsidRPr="00F83C79" w:rsidRDefault="00691DA0" w:rsidP="00F83C79">
      <w:pPr>
        <w:spacing w:after="120" w:line="276" w:lineRule="auto"/>
        <w:ind w:firstLine="720"/>
        <w:jc w:val="both"/>
        <w:rPr>
          <w:sz w:val="26"/>
          <w:szCs w:val="26"/>
        </w:rPr>
      </w:pPr>
      <w:r w:rsidRPr="00F83C79">
        <w:rPr>
          <w:sz w:val="26"/>
          <w:szCs w:val="26"/>
        </w:rPr>
        <w:t>Làm đầu mối cập nhật tất cả các thông tin, văn bản hướng dẫn của cấp trên về phòng chống dịch CoVid- 19, công tác chuyên môn, triển khai kịp thời đến cán bộ, GV, NV, HS và phụ huynh nhà trường.</w:t>
      </w:r>
    </w:p>
    <w:p w:rsidR="00691DA0" w:rsidRPr="00F83C79" w:rsidRDefault="00691DA0" w:rsidP="00F83C79">
      <w:pPr>
        <w:spacing w:after="120" w:line="276" w:lineRule="auto"/>
        <w:ind w:firstLine="720"/>
        <w:jc w:val="both"/>
        <w:rPr>
          <w:sz w:val="26"/>
          <w:szCs w:val="26"/>
        </w:rPr>
      </w:pPr>
      <w:r w:rsidRPr="00F83C79">
        <w:rPr>
          <w:sz w:val="26"/>
          <w:szCs w:val="26"/>
        </w:rPr>
        <w:t>Chỉ đạo xây dựng các văn bản, quy trình, kế hoạch của nhà trường liên quan đến phòng dịch và công tác chuyên môn.</w:t>
      </w:r>
    </w:p>
    <w:p w:rsidR="00691DA0" w:rsidRPr="00F83C79" w:rsidRDefault="00691DA0" w:rsidP="00F83C79">
      <w:pPr>
        <w:spacing w:after="120" w:line="276" w:lineRule="auto"/>
        <w:ind w:firstLine="720"/>
        <w:jc w:val="both"/>
        <w:rPr>
          <w:sz w:val="26"/>
          <w:szCs w:val="26"/>
        </w:rPr>
      </w:pPr>
      <w:r w:rsidRPr="00F83C79">
        <w:rPr>
          <w:sz w:val="26"/>
          <w:szCs w:val="26"/>
        </w:rPr>
        <w:t>Quản lý và đánh giá các tiêu chí về độ an toàn trường học trên phần mềm An toàn covid. Đánh giá 2 buổi/tuần vào thứ 2 và thứ 6 theo quy định.</w:t>
      </w:r>
    </w:p>
    <w:p w:rsidR="00691DA0" w:rsidRPr="00F83C79" w:rsidRDefault="00691DA0" w:rsidP="00F83C79">
      <w:pPr>
        <w:spacing w:after="120" w:line="276" w:lineRule="auto"/>
        <w:ind w:firstLine="720"/>
        <w:jc w:val="both"/>
        <w:rPr>
          <w:sz w:val="26"/>
          <w:szCs w:val="26"/>
        </w:rPr>
      </w:pPr>
      <w:r w:rsidRPr="00F83C79">
        <w:rPr>
          <w:sz w:val="26"/>
          <w:szCs w:val="26"/>
        </w:rPr>
        <w:t>Thường xuyên kiểm tra, đôn đốc, nhắc nhở các bộ phận trong việc thực hiện nhiệm vụ.</w:t>
      </w:r>
    </w:p>
    <w:p w:rsidR="00691DA0" w:rsidRPr="00F83C79" w:rsidRDefault="008D5C1D" w:rsidP="00F83C79">
      <w:pPr>
        <w:spacing w:after="120" w:line="276" w:lineRule="auto"/>
        <w:ind w:firstLine="720"/>
        <w:jc w:val="both"/>
        <w:rPr>
          <w:b/>
          <w:sz w:val="26"/>
          <w:szCs w:val="26"/>
        </w:rPr>
      </w:pPr>
      <w:r>
        <w:rPr>
          <w:b/>
          <w:sz w:val="26"/>
          <w:szCs w:val="26"/>
        </w:rPr>
        <w:t>- Đồng chí</w:t>
      </w:r>
      <w:r w:rsidR="00691DA0" w:rsidRPr="00F83C79">
        <w:rPr>
          <w:b/>
          <w:sz w:val="26"/>
          <w:szCs w:val="26"/>
        </w:rPr>
        <w:t xml:space="preserve"> </w:t>
      </w:r>
      <w:r w:rsidR="00F17A40">
        <w:rPr>
          <w:b/>
          <w:sz w:val="26"/>
          <w:szCs w:val="26"/>
          <w:lang w:val="en-US"/>
        </w:rPr>
        <w:t>Nguyễn Thị Minh</w:t>
      </w:r>
      <w:r w:rsidR="00691DA0" w:rsidRPr="00F83C79">
        <w:rPr>
          <w:b/>
          <w:sz w:val="26"/>
          <w:szCs w:val="26"/>
        </w:rPr>
        <w:t xml:space="preserve"> – Phó Hiệu trưởng</w:t>
      </w:r>
    </w:p>
    <w:p w:rsidR="00691DA0" w:rsidRPr="00F83C79" w:rsidRDefault="00691DA0" w:rsidP="00F83C79">
      <w:pPr>
        <w:spacing w:after="120" w:line="276" w:lineRule="auto"/>
        <w:ind w:firstLine="720"/>
        <w:jc w:val="both"/>
        <w:rPr>
          <w:sz w:val="26"/>
          <w:szCs w:val="26"/>
        </w:rPr>
      </w:pPr>
      <w:r w:rsidRPr="00F83C79">
        <w:rPr>
          <w:sz w:val="26"/>
          <w:szCs w:val="26"/>
        </w:rPr>
        <w:t>Làm đầu mối thu thập thông tin tình hình sức khỏe của học sinh và giáo viên nhân viên nhà trường. Báo cáo về BCĐ ngày 2 lần (sáng trước 9h, chiều trước 15h).</w:t>
      </w:r>
    </w:p>
    <w:p w:rsidR="00691DA0" w:rsidRPr="00F83C79" w:rsidRDefault="00691DA0" w:rsidP="00F83C79">
      <w:pPr>
        <w:spacing w:after="120" w:line="276" w:lineRule="auto"/>
        <w:ind w:firstLine="720"/>
        <w:jc w:val="both"/>
        <w:rPr>
          <w:sz w:val="26"/>
          <w:szCs w:val="26"/>
        </w:rPr>
      </w:pPr>
      <w:r w:rsidRPr="00F83C79">
        <w:rPr>
          <w:sz w:val="26"/>
          <w:szCs w:val="26"/>
        </w:rPr>
        <w:t>Tập huấn cho giáo viên, học sinh cách đeo khẩu trang, cách rửa tay, cách giữ vệ sinh và các nội dung liên quan đến phòng dịch.</w:t>
      </w:r>
    </w:p>
    <w:p w:rsidR="00691DA0" w:rsidRPr="00F83C79" w:rsidRDefault="00691DA0" w:rsidP="00F83C79">
      <w:pPr>
        <w:spacing w:after="120" w:line="276" w:lineRule="auto"/>
        <w:ind w:firstLine="720"/>
        <w:jc w:val="both"/>
        <w:rPr>
          <w:sz w:val="26"/>
          <w:szCs w:val="26"/>
        </w:rPr>
      </w:pPr>
      <w:r w:rsidRPr="00F83C79">
        <w:rPr>
          <w:sz w:val="26"/>
          <w:szCs w:val="26"/>
        </w:rPr>
        <w:t>Chỉ đạo lao động, tổng vệ sinh khuôn viên trường, lớp học, bổ sung cơ sở vật chất cần thiết cho việc phòng dịch.</w:t>
      </w:r>
    </w:p>
    <w:p w:rsidR="00691DA0" w:rsidRPr="00F83C79" w:rsidRDefault="00691DA0" w:rsidP="00F83C79">
      <w:pPr>
        <w:spacing w:after="120" w:line="276" w:lineRule="auto"/>
        <w:ind w:firstLine="720"/>
        <w:jc w:val="both"/>
        <w:rPr>
          <w:sz w:val="26"/>
          <w:szCs w:val="26"/>
        </w:rPr>
      </w:pPr>
      <w:r w:rsidRPr="00F83C79">
        <w:rPr>
          <w:sz w:val="26"/>
          <w:szCs w:val="26"/>
        </w:rPr>
        <w:t>Chỉ đạo bộ phận giáo viên được phân công đo thân nhiệt cho học sinh theo quy định.</w:t>
      </w:r>
    </w:p>
    <w:p w:rsidR="00691DA0" w:rsidRPr="00F83C79" w:rsidRDefault="00691DA0" w:rsidP="00F83C79">
      <w:pPr>
        <w:spacing w:after="120" w:line="276" w:lineRule="auto"/>
        <w:ind w:firstLine="720"/>
        <w:jc w:val="both"/>
        <w:rPr>
          <w:sz w:val="26"/>
          <w:szCs w:val="26"/>
        </w:rPr>
      </w:pPr>
      <w:r w:rsidRPr="00F83C79">
        <w:rPr>
          <w:sz w:val="26"/>
          <w:szCs w:val="26"/>
        </w:rPr>
        <w:t>Chỉ đạo bộ phận bảo vệ kiểm soát chặt chẽ việc ra vào trường. Không cho người lạ vào trường, kiểm tra kỹ lưỡng người đến trường liên hệ công việc.</w:t>
      </w:r>
    </w:p>
    <w:p w:rsidR="00691DA0" w:rsidRPr="00F83C79" w:rsidRDefault="00691DA0" w:rsidP="00F83C79">
      <w:pPr>
        <w:spacing w:after="120" w:line="276" w:lineRule="auto"/>
        <w:ind w:firstLine="720"/>
        <w:jc w:val="both"/>
        <w:rPr>
          <w:sz w:val="26"/>
          <w:szCs w:val="26"/>
        </w:rPr>
      </w:pPr>
      <w:r w:rsidRPr="00F83C79">
        <w:rPr>
          <w:sz w:val="26"/>
          <w:szCs w:val="26"/>
        </w:rPr>
        <w:t>Chỉ đạo giáo viên bộ môn quản lý chặt chẽ học sinh trong các giờ học, kiểm tra sĩ số ngay đầu giờ.</w:t>
      </w:r>
    </w:p>
    <w:p w:rsidR="00691DA0" w:rsidRPr="008D5C1D" w:rsidRDefault="008D5C1D" w:rsidP="00F83C79">
      <w:pPr>
        <w:spacing w:after="120" w:line="276" w:lineRule="auto"/>
        <w:ind w:firstLine="720"/>
        <w:jc w:val="both"/>
        <w:rPr>
          <w:b/>
          <w:sz w:val="26"/>
          <w:szCs w:val="26"/>
          <w:lang w:val="en-US"/>
        </w:rPr>
      </w:pPr>
      <w:r>
        <w:rPr>
          <w:b/>
          <w:sz w:val="26"/>
          <w:szCs w:val="26"/>
        </w:rPr>
        <w:t xml:space="preserve">2. </w:t>
      </w:r>
      <w:r>
        <w:rPr>
          <w:b/>
          <w:sz w:val="26"/>
          <w:szCs w:val="26"/>
          <w:lang w:val="en-US"/>
        </w:rPr>
        <w:t>Giáo viên chủ nhiệm</w:t>
      </w:r>
      <w:r w:rsidR="00691DA0" w:rsidRPr="00F83C79">
        <w:rPr>
          <w:b/>
          <w:sz w:val="26"/>
          <w:szCs w:val="26"/>
        </w:rPr>
        <w:t xml:space="preserve"> lớp</w:t>
      </w:r>
      <w:r>
        <w:rPr>
          <w:b/>
          <w:sz w:val="26"/>
          <w:szCs w:val="26"/>
          <w:lang w:val="en-US"/>
        </w:rPr>
        <w:t>.</w:t>
      </w:r>
    </w:p>
    <w:p w:rsidR="00691DA0" w:rsidRDefault="00691DA0" w:rsidP="00F83C79">
      <w:pPr>
        <w:spacing w:after="120" w:line="276" w:lineRule="auto"/>
        <w:ind w:firstLine="720"/>
        <w:jc w:val="both"/>
        <w:rPr>
          <w:sz w:val="26"/>
          <w:szCs w:val="26"/>
          <w:lang w:val="en-US"/>
        </w:rPr>
      </w:pPr>
      <w:r w:rsidRPr="00F83C79">
        <w:rPr>
          <w:sz w:val="26"/>
          <w:szCs w:val="26"/>
        </w:rPr>
        <w:t xml:space="preserve">Rà soát </w:t>
      </w:r>
      <w:r w:rsidR="001F2F07">
        <w:rPr>
          <w:sz w:val="26"/>
          <w:szCs w:val="26"/>
          <w:lang w:val="en-US"/>
        </w:rPr>
        <w:t xml:space="preserve">bổ sung </w:t>
      </w:r>
      <w:r w:rsidRPr="00F83C79">
        <w:rPr>
          <w:sz w:val="26"/>
          <w:szCs w:val="26"/>
        </w:rPr>
        <w:t>CSVC của lớp học, đảm bảo mỗi lớp có: 1 nhiệt kế, 1-2 lọ rửa tay khô, giấy khô, thùng rác có nắp đậy, tài liệu phòng chống dịch đã được phát, số theo dõi nhiệt độ của học sinh,…</w:t>
      </w:r>
    </w:p>
    <w:p w:rsidR="001F2F07" w:rsidRPr="001F2F07" w:rsidRDefault="001F2F07" w:rsidP="00F83C79">
      <w:pPr>
        <w:spacing w:after="120" w:line="276" w:lineRule="auto"/>
        <w:ind w:firstLine="720"/>
        <w:jc w:val="both"/>
        <w:rPr>
          <w:sz w:val="26"/>
          <w:szCs w:val="26"/>
          <w:lang w:val="en-US"/>
        </w:rPr>
      </w:pPr>
      <w:r>
        <w:rPr>
          <w:sz w:val="26"/>
          <w:szCs w:val="26"/>
          <w:lang w:val="en-US"/>
        </w:rPr>
        <w:t>Báo cáo kịp thời tình hình các trường hợp F0, F1, F2 và HS đã tiêm các mũi 1,2,3 với BGH trước 17h00 hàng ngày.</w:t>
      </w:r>
    </w:p>
    <w:p w:rsidR="00691DA0" w:rsidRPr="00A84AFD" w:rsidRDefault="00691DA0" w:rsidP="00F83C79">
      <w:pPr>
        <w:spacing w:after="120" w:line="276" w:lineRule="auto"/>
        <w:ind w:firstLine="720"/>
        <w:jc w:val="both"/>
        <w:rPr>
          <w:sz w:val="26"/>
          <w:szCs w:val="26"/>
          <w:lang w:val="en-US"/>
        </w:rPr>
      </w:pPr>
      <w:r w:rsidRPr="00F83C79">
        <w:rPr>
          <w:sz w:val="26"/>
          <w:szCs w:val="26"/>
        </w:rPr>
        <w:lastRenderedPageBreak/>
        <w:t>Thông báo cho PHHS các trường hợp từ vùng dịch trở về, phải khai báo y tế và cách ly theo quy định. Các trường hợp thuộc diện F phải đảm bảo cách ly theo</w:t>
      </w:r>
      <w:r w:rsidRPr="00F83C79">
        <w:rPr>
          <w:sz w:val="26"/>
          <w:szCs w:val="26"/>
          <w:lang w:val="en-US"/>
        </w:rPr>
        <w:t xml:space="preserve"> quy định của</w:t>
      </w:r>
      <w:r w:rsidRPr="00F83C79">
        <w:rPr>
          <w:sz w:val="26"/>
          <w:szCs w:val="26"/>
        </w:rPr>
        <w:t xml:space="preserve"> cơ quan y tế.</w:t>
      </w:r>
      <w:r w:rsidR="00A84AFD">
        <w:rPr>
          <w:sz w:val="26"/>
          <w:szCs w:val="26"/>
          <w:lang w:val="en-US"/>
        </w:rPr>
        <w:t xml:space="preserve"> Cũng yêu cầu những HS có biểu hiện </w:t>
      </w:r>
      <w:r w:rsidR="00A84AFD" w:rsidRPr="00F83C79">
        <w:rPr>
          <w:sz w:val="26"/>
          <w:szCs w:val="26"/>
        </w:rPr>
        <w:t>(sốt, ho, đau đầu, khó thở…)</w:t>
      </w:r>
      <w:r w:rsidR="00A84AFD">
        <w:rPr>
          <w:sz w:val="26"/>
          <w:szCs w:val="26"/>
          <w:lang w:val="en-US"/>
        </w:rPr>
        <w:t xml:space="preserve"> thì ở nhà và báo với cơ sở Y tế để được hướng dẫn.</w:t>
      </w:r>
    </w:p>
    <w:p w:rsidR="00691DA0" w:rsidRPr="00F83C79" w:rsidRDefault="00691DA0" w:rsidP="00F83C79">
      <w:pPr>
        <w:spacing w:after="120" w:line="276" w:lineRule="auto"/>
        <w:ind w:firstLine="720"/>
        <w:jc w:val="both"/>
        <w:rPr>
          <w:sz w:val="26"/>
          <w:szCs w:val="26"/>
        </w:rPr>
      </w:pPr>
      <w:r w:rsidRPr="00F83C79">
        <w:rPr>
          <w:sz w:val="26"/>
          <w:szCs w:val="26"/>
        </w:rPr>
        <w:t>Hướng dẫn học sinh lớp mình cách đeo khẩu trang, cách rửa tay, cách giữ vệ sinh và các nội dung liên quan đến phòng dịch.</w:t>
      </w:r>
    </w:p>
    <w:p w:rsidR="00691DA0" w:rsidRPr="00F83C79" w:rsidRDefault="00691DA0" w:rsidP="00F83C79">
      <w:pPr>
        <w:spacing w:after="120" w:line="276" w:lineRule="auto"/>
        <w:ind w:firstLine="720"/>
        <w:jc w:val="both"/>
        <w:rPr>
          <w:sz w:val="26"/>
          <w:szCs w:val="26"/>
        </w:rPr>
      </w:pPr>
      <w:r w:rsidRPr="00F83C79">
        <w:rPr>
          <w:sz w:val="26"/>
          <w:szCs w:val="26"/>
        </w:rPr>
        <w:t>Hàng ngày phối hợp với phụ huynh học sinh nhận thông tin về tình hình sức khỏe của các em ở nhà và phối hợp với bộ phận đo thân nhiệt và giáo viên bộ môn ở trường để báo Ban chỉ đạo</w:t>
      </w:r>
      <w:r w:rsidR="001F2F07">
        <w:rPr>
          <w:sz w:val="26"/>
          <w:szCs w:val="26"/>
          <w:lang w:val="en-US"/>
        </w:rPr>
        <w:t>, BGH</w:t>
      </w:r>
      <w:r w:rsidRPr="00F83C79">
        <w:rPr>
          <w:sz w:val="26"/>
          <w:szCs w:val="26"/>
        </w:rPr>
        <w:t>.</w:t>
      </w:r>
    </w:p>
    <w:p w:rsidR="00691DA0" w:rsidRDefault="00691DA0" w:rsidP="00F83C79">
      <w:pPr>
        <w:spacing w:after="120" w:line="276" w:lineRule="auto"/>
        <w:jc w:val="both"/>
        <w:rPr>
          <w:sz w:val="26"/>
          <w:szCs w:val="26"/>
          <w:lang w:val="en-US"/>
        </w:rPr>
      </w:pPr>
      <w:r w:rsidRPr="00F83C79">
        <w:rPr>
          <w:sz w:val="26"/>
          <w:szCs w:val="26"/>
        </w:rPr>
        <w:tab/>
        <w:t>Phân công học sinh vệ sinh lớp học, lau bàn ghế, bảng, cửa, tay nắm cửa, lan can trước cửa, tay vịn cầu thang hằng ngày</w:t>
      </w:r>
      <w:r w:rsidR="001F2F07">
        <w:rPr>
          <w:sz w:val="26"/>
          <w:szCs w:val="26"/>
          <w:lang w:val="en-US"/>
        </w:rPr>
        <w:t xml:space="preserve"> khi tan học</w:t>
      </w:r>
      <w:r w:rsidRPr="00F83C79">
        <w:rPr>
          <w:sz w:val="26"/>
          <w:szCs w:val="26"/>
        </w:rPr>
        <w:t>.</w:t>
      </w:r>
    </w:p>
    <w:p w:rsidR="001F2F07" w:rsidRPr="001F2F07" w:rsidRDefault="001F2F07" w:rsidP="00F83C79">
      <w:pPr>
        <w:spacing w:after="120" w:line="276" w:lineRule="auto"/>
        <w:jc w:val="both"/>
        <w:rPr>
          <w:sz w:val="26"/>
          <w:szCs w:val="26"/>
          <w:lang w:val="en-US"/>
        </w:rPr>
      </w:pPr>
      <w:r>
        <w:rPr>
          <w:sz w:val="26"/>
          <w:szCs w:val="26"/>
          <w:lang w:val="en-US"/>
        </w:rPr>
        <w:tab/>
        <w:t>Cập nhật kịp thời đầy đủ tình hình của HS lớp mình vào sổ tay theo dõi Covid-19.</w:t>
      </w:r>
    </w:p>
    <w:p w:rsidR="00691DA0" w:rsidRPr="00F83C79" w:rsidRDefault="0021304A" w:rsidP="00F83C79">
      <w:pPr>
        <w:spacing w:after="120" w:line="276" w:lineRule="auto"/>
        <w:ind w:firstLine="720"/>
        <w:jc w:val="both"/>
        <w:rPr>
          <w:b/>
          <w:sz w:val="26"/>
          <w:szCs w:val="26"/>
        </w:rPr>
      </w:pPr>
      <w:r>
        <w:rPr>
          <w:b/>
          <w:sz w:val="26"/>
          <w:szCs w:val="26"/>
        </w:rPr>
        <w:t>3</w:t>
      </w:r>
      <w:r w:rsidR="00691DA0" w:rsidRPr="00F83C79">
        <w:rPr>
          <w:b/>
          <w:sz w:val="26"/>
          <w:szCs w:val="26"/>
        </w:rPr>
        <w:t>. Công đoàn nhà trường</w:t>
      </w:r>
    </w:p>
    <w:p w:rsidR="00691DA0" w:rsidRPr="00F83C79" w:rsidRDefault="00691DA0" w:rsidP="00F83C79">
      <w:pPr>
        <w:spacing w:after="120" w:line="276" w:lineRule="auto"/>
        <w:ind w:firstLine="720"/>
        <w:jc w:val="both"/>
        <w:rPr>
          <w:sz w:val="26"/>
          <w:szCs w:val="26"/>
        </w:rPr>
      </w:pPr>
      <w:r w:rsidRPr="00F83C79">
        <w:rPr>
          <w:sz w:val="26"/>
          <w:szCs w:val="26"/>
        </w:rPr>
        <w:t>Nhắc nhở công đoàn viên giữ vệ sinh chung, vệ sinh cá nhân.</w:t>
      </w:r>
    </w:p>
    <w:p w:rsidR="00691DA0" w:rsidRPr="00F83C79" w:rsidRDefault="00691DA0" w:rsidP="00F83C79">
      <w:pPr>
        <w:spacing w:after="120" w:line="276" w:lineRule="auto"/>
        <w:ind w:firstLine="720"/>
        <w:jc w:val="both"/>
        <w:rPr>
          <w:sz w:val="26"/>
          <w:szCs w:val="26"/>
        </w:rPr>
      </w:pPr>
      <w:r w:rsidRPr="00F83C79">
        <w:rPr>
          <w:sz w:val="26"/>
          <w:szCs w:val="26"/>
        </w:rPr>
        <w:t>Phối hợp với bộ phận chuyên môn đo thân nhiệt toàn bộ công đoàn viên đầu các buổi học.</w:t>
      </w:r>
    </w:p>
    <w:p w:rsidR="00691DA0" w:rsidRPr="00A60411" w:rsidRDefault="0021304A" w:rsidP="00F83C79">
      <w:pPr>
        <w:spacing w:after="120" w:line="276" w:lineRule="auto"/>
        <w:ind w:firstLine="720"/>
        <w:jc w:val="both"/>
        <w:rPr>
          <w:b/>
          <w:sz w:val="26"/>
          <w:szCs w:val="26"/>
          <w:lang w:val="en-US"/>
        </w:rPr>
      </w:pPr>
      <w:r>
        <w:rPr>
          <w:b/>
          <w:sz w:val="26"/>
          <w:szCs w:val="26"/>
        </w:rPr>
        <w:t>4</w:t>
      </w:r>
      <w:r w:rsidR="00691DA0" w:rsidRPr="00F83C79">
        <w:rPr>
          <w:b/>
          <w:sz w:val="26"/>
          <w:szCs w:val="26"/>
        </w:rPr>
        <w:t>.</w:t>
      </w:r>
      <w:r>
        <w:rPr>
          <w:b/>
          <w:sz w:val="26"/>
          <w:szCs w:val="26"/>
        </w:rPr>
        <w:t xml:space="preserve"> Đoàn</w:t>
      </w:r>
      <w:r>
        <w:rPr>
          <w:b/>
          <w:sz w:val="26"/>
          <w:szCs w:val="26"/>
          <w:lang w:val="en-US"/>
        </w:rPr>
        <w:t xml:space="preserve"> thanh niên,</w:t>
      </w:r>
      <w:r>
        <w:rPr>
          <w:b/>
          <w:sz w:val="26"/>
          <w:szCs w:val="26"/>
        </w:rPr>
        <w:t xml:space="preserve"> đội</w:t>
      </w:r>
      <w:r>
        <w:rPr>
          <w:b/>
          <w:sz w:val="26"/>
          <w:szCs w:val="26"/>
          <w:lang w:val="en-US"/>
        </w:rPr>
        <w:t xml:space="preserve"> thiếu niên</w:t>
      </w:r>
      <w:r w:rsidR="00691DA0" w:rsidRPr="00F83C79">
        <w:rPr>
          <w:b/>
          <w:sz w:val="26"/>
          <w:szCs w:val="26"/>
        </w:rPr>
        <w:t>, GV trực, bảo vệ</w:t>
      </w:r>
      <w:r w:rsidR="00A60411">
        <w:rPr>
          <w:b/>
          <w:sz w:val="26"/>
          <w:szCs w:val="26"/>
          <w:lang w:val="en-US"/>
        </w:rPr>
        <w:t>.</w:t>
      </w:r>
    </w:p>
    <w:p w:rsidR="00691DA0" w:rsidRPr="00F83C79" w:rsidRDefault="00691DA0" w:rsidP="00F83C79">
      <w:pPr>
        <w:spacing w:after="120" w:line="276" w:lineRule="auto"/>
        <w:ind w:firstLine="720"/>
        <w:jc w:val="both"/>
        <w:rPr>
          <w:sz w:val="26"/>
          <w:szCs w:val="26"/>
        </w:rPr>
      </w:pPr>
      <w:r w:rsidRPr="00F83C79">
        <w:rPr>
          <w:sz w:val="26"/>
          <w:szCs w:val="26"/>
        </w:rPr>
        <w:t>Có mặt từ sớm trước khi học sinh đến trường, bắt đầu từ cổng trường, Đoàn TN, giáo viên trực và bảo vệ nhà trường tiếp nhận, hướng dẫn học sinh rửa tay bằng xà phòng</w:t>
      </w:r>
      <w:r w:rsidRPr="00F83C79">
        <w:rPr>
          <w:sz w:val="26"/>
          <w:szCs w:val="26"/>
          <w:lang w:val="en-US"/>
        </w:rPr>
        <w:t xml:space="preserve"> hoặc nước rửa tay khô</w:t>
      </w:r>
      <w:r w:rsidRPr="00F83C79">
        <w:rPr>
          <w:sz w:val="26"/>
          <w:szCs w:val="26"/>
        </w:rPr>
        <w:t xml:space="preserve"> trước khi vào lớp.</w:t>
      </w:r>
    </w:p>
    <w:p w:rsidR="00691DA0" w:rsidRDefault="00691DA0" w:rsidP="00F83C79">
      <w:pPr>
        <w:spacing w:after="120" w:line="276" w:lineRule="auto"/>
        <w:ind w:firstLine="720"/>
        <w:jc w:val="both"/>
        <w:rPr>
          <w:sz w:val="26"/>
          <w:szCs w:val="26"/>
        </w:rPr>
      </w:pPr>
      <w:r w:rsidRPr="00F83C79">
        <w:rPr>
          <w:sz w:val="26"/>
          <w:szCs w:val="26"/>
        </w:rPr>
        <w:t>Tuyên truyền công tác phòng dịch bệnh tới GV và HS.</w:t>
      </w:r>
    </w:p>
    <w:p w:rsidR="0021304A" w:rsidRPr="0021304A" w:rsidRDefault="0021304A" w:rsidP="00F83C79">
      <w:pPr>
        <w:spacing w:after="120" w:line="276" w:lineRule="auto"/>
        <w:ind w:firstLine="720"/>
        <w:jc w:val="both"/>
        <w:rPr>
          <w:sz w:val="26"/>
          <w:szCs w:val="26"/>
          <w:lang w:val="en-US"/>
        </w:rPr>
      </w:pPr>
      <w:r>
        <w:rPr>
          <w:sz w:val="26"/>
          <w:szCs w:val="26"/>
          <w:lang w:val="en-US"/>
        </w:rPr>
        <w:t>Kiểm tra công tác vệ sinh, phòng chống dịch tại các lớp.</w:t>
      </w:r>
    </w:p>
    <w:p w:rsidR="00691DA0" w:rsidRPr="00F83C79" w:rsidRDefault="00691DA0" w:rsidP="00F83C79">
      <w:pPr>
        <w:spacing w:after="120" w:line="276" w:lineRule="auto"/>
        <w:ind w:firstLine="720"/>
        <w:jc w:val="both"/>
        <w:rPr>
          <w:sz w:val="26"/>
          <w:szCs w:val="26"/>
          <w:lang w:val="en-US"/>
        </w:rPr>
      </w:pPr>
      <w:r w:rsidRPr="00F83C79">
        <w:rPr>
          <w:sz w:val="26"/>
          <w:szCs w:val="26"/>
        </w:rPr>
        <w:t>Quản lý chặt chẽ việc ra vào trường. Không cho người lạ vào trường, kiểm tra kỹ lưỡng người đến trường liên hệ công việc.</w:t>
      </w:r>
      <w:r w:rsidRPr="00F83C79">
        <w:rPr>
          <w:sz w:val="26"/>
          <w:szCs w:val="26"/>
          <w:lang w:val="en-US"/>
        </w:rPr>
        <w:t xml:space="preserve"> Yêu cầu khách quét mã QR khi vào và ra khỏi trường.</w:t>
      </w:r>
    </w:p>
    <w:p w:rsidR="00691DA0" w:rsidRPr="00F83C79" w:rsidRDefault="0021304A" w:rsidP="00F83C79">
      <w:pPr>
        <w:pStyle w:val="ListParagraph"/>
        <w:spacing w:before="0" w:after="120" w:line="276" w:lineRule="auto"/>
        <w:ind w:left="420" w:firstLine="301"/>
        <w:rPr>
          <w:b/>
          <w:sz w:val="26"/>
          <w:szCs w:val="26"/>
        </w:rPr>
      </w:pPr>
      <w:r>
        <w:rPr>
          <w:b/>
          <w:sz w:val="26"/>
          <w:szCs w:val="26"/>
        </w:rPr>
        <w:t>5</w:t>
      </w:r>
      <w:r w:rsidR="00691DA0" w:rsidRPr="00F83C79">
        <w:rPr>
          <w:b/>
          <w:sz w:val="26"/>
          <w:szCs w:val="26"/>
        </w:rPr>
        <w:t>. Giáo viên bộ môn</w:t>
      </w:r>
    </w:p>
    <w:p w:rsidR="00691DA0" w:rsidRPr="00F83C79" w:rsidRDefault="00691DA0" w:rsidP="00F83C79">
      <w:pPr>
        <w:spacing w:after="120" w:line="276" w:lineRule="auto"/>
        <w:ind w:firstLine="720"/>
        <w:jc w:val="both"/>
        <w:rPr>
          <w:sz w:val="26"/>
          <w:szCs w:val="26"/>
        </w:rPr>
      </w:pPr>
      <w:r w:rsidRPr="00F83C79">
        <w:rPr>
          <w:sz w:val="26"/>
          <w:szCs w:val="26"/>
        </w:rPr>
        <w:t>Trong từng tiết học, giáo viên bộ môn cùng cán bộ lớp theo dõi, kiểm tra sức khỏe, các biểu hiện của học sinh trong lớp (sốt, ho, đau đầu, khó thở…) nếu có biểu hiện, kiểm tra nhiệt độ HS, báo ngay cho cán bộ y tế và Ban chỉ đạo để giải quyết.</w:t>
      </w:r>
    </w:p>
    <w:p w:rsidR="00691DA0" w:rsidRPr="00F83C79" w:rsidRDefault="00691DA0" w:rsidP="00F83C79">
      <w:pPr>
        <w:spacing w:after="120" w:line="276" w:lineRule="auto"/>
        <w:ind w:firstLine="720"/>
        <w:jc w:val="both"/>
        <w:rPr>
          <w:sz w:val="26"/>
          <w:szCs w:val="26"/>
        </w:rPr>
      </w:pPr>
      <w:r w:rsidRPr="00F83C79">
        <w:rPr>
          <w:sz w:val="26"/>
          <w:szCs w:val="26"/>
        </w:rPr>
        <w:t>Quản lý chặt chẽ học sinh trong các giờ học, kiểm tra sĩ số ngay đầu giờ.</w:t>
      </w:r>
    </w:p>
    <w:p w:rsidR="00691DA0" w:rsidRPr="00F83C79" w:rsidRDefault="00A84AFD" w:rsidP="00F83C79">
      <w:pPr>
        <w:spacing w:after="120" w:line="276" w:lineRule="auto"/>
        <w:ind w:firstLine="720"/>
        <w:jc w:val="both"/>
        <w:rPr>
          <w:b/>
          <w:sz w:val="26"/>
          <w:szCs w:val="26"/>
        </w:rPr>
      </w:pPr>
      <w:r>
        <w:rPr>
          <w:b/>
          <w:sz w:val="26"/>
          <w:szCs w:val="26"/>
          <w:lang w:val="en-US"/>
        </w:rPr>
        <w:t>6</w:t>
      </w:r>
      <w:r w:rsidR="00691DA0" w:rsidRPr="00F83C79">
        <w:rPr>
          <w:b/>
          <w:sz w:val="26"/>
          <w:szCs w:val="26"/>
        </w:rPr>
        <w:t>. Nhân viên Văn thư, kế toán</w:t>
      </w:r>
    </w:p>
    <w:p w:rsidR="00691DA0" w:rsidRPr="00F83C79" w:rsidRDefault="00691DA0" w:rsidP="00F83C79">
      <w:pPr>
        <w:spacing w:after="120" w:line="276" w:lineRule="auto"/>
        <w:ind w:firstLine="720"/>
        <w:jc w:val="both"/>
        <w:rPr>
          <w:sz w:val="26"/>
          <w:szCs w:val="26"/>
        </w:rPr>
      </w:pPr>
      <w:r w:rsidRPr="00F83C79">
        <w:rPr>
          <w:sz w:val="26"/>
          <w:szCs w:val="26"/>
        </w:rPr>
        <w:t>Quản lý hồ sơ phòng chống dịch bệnh. Lưu trữ các công văn các cấp về phòng chống dịch bệnh, ban hành các văn bản của nhà trường theo quy định.</w:t>
      </w:r>
    </w:p>
    <w:p w:rsidR="00691DA0" w:rsidRPr="00A84AFD" w:rsidRDefault="00691DA0" w:rsidP="00F83C79">
      <w:pPr>
        <w:spacing w:after="120" w:line="276" w:lineRule="auto"/>
        <w:ind w:firstLine="720"/>
        <w:jc w:val="both"/>
        <w:rPr>
          <w:sz w:val="26"/>
          <w:szCs w:val="26"/>
          <w:lang w:val="en-US"/>
        </w:rPr>
      </w:pPr>
      <w:r w:rsidRPr="00F83C79">
        <w:rPr>
          <w:sz w:val="26"/>
          <w:szCs w:val="26"/>
        </w:rPr>
        <w:t>Tổng hợp, theo dõi biến động sĩ số HS trong các buổi học, báo cáo về BCĐ và cấp trên hằng ngày.</w:t>
      </w:r>
      <w:r w:rsidR="00A84AFD">
        <w:rPr>
          <w:sz w:val="26"/>
          <w:szCs w:val="26"/>
          <w:lang w:val="en-US"/>
        </w:rPr>
        <w:t xml:space="preserve"> Thực hiện các nhiệm vụ khác theo yêu cầu của BGH.</w:t>
      </w:r>
    </w:p>
    <w:p w:rsidR="0021304A" w:rsidRPr="00F83C79" w:rsidRDefault="00A84AFD" w:rsidP="0021304A">
      <w:pPr>
        <w:spacing w:after="120" w:line="276" w:lineRule="auto"/>
        <w:ind w:firstLine="720"/>
        <w:jc w:val="both"/>
        <w:rPr>
          <w:b/>
          <w:sz w:val="26"/>
          <w:szCs w:val="26"/>
        </w:rPr>
      </w:pPr>
      <w:r>
        <w:rPr>
          <w:b/>
          <w:sz w:val="26"/>
          <w:szCs w:val="26"/>
          <w:lang w:val="en-US"/>
        </w:rPr>
        <w:t>7</w:t>
      </w:r>
      <w:r w:rsidR="0021304A" w:rsidRPr="00F83C79">
        <w:rPr>
          <w:b/>
          <w:sz w:val="26"/>
          <w:szCs w:val="26"/>
        </w:rPr>
        <w:t>. Phụ huynh học sinh</w:t>
      </w:r>
    </w:p>
    <w:p w:rsidR="0021304A" w:rsidRPr="00F83C79" w:rsidRDefault="0021304A" w:rsidP="0021304A">
      <w:pPr>
        <w:spacing w:after="120" w:line="276" w:lineRule="auto"/>
        <w:ind w:firstLine="720"/>
        <w:jc w:val="both"/>
        <w:rPr>
          <w:sz w:val="26"/>
          <w:szCs w:val="26"/>
        </w:rPr>
      </w:pPr>
      <w:r w:rsidRPr="00F83C79">
        <w:rPr>
          <w:sz w:val="26"/>
          <w:szCs w:val="26"/>
        </w:rPr>
        <w:t>Nhắc nhở con em mình giữ vệ sinh cá nhân, giữ gìn sức khỏe.</w:t>
      </w:r>
    </w:p>
    <w:p w:rsidR="0021304A" w:rsidRPr="00F83C79" w:rsidRDefault="0021304A" w:rsidP="0021304A">
      <w:pPr>
        <w:spacing w:after="120" w:line="276" w:lineRule="auto"/>
        <w:ind w:firstLine="720"/>
        <w:jc w:val="both"/>
        <w:rPr>
          <w:sz w:val="26"/>
          <w:szCs w:val="26"/>
        </w:rPr>
      </w:pPr>
      <w:r w:rsidRPr="00F83C79">
        <w:rPr>
          <w:sz w:val="26"/>
          <w:szCs w:val="26"/>
        </w:rPr>
        <w:t xml:space="preserve">Nhắc con em mình tự đo thân nhiệt ở nhà trước khi đến trường. Nếu phát hiện sốt, hoặc </w:t>
      </w:r>
      <w:r w:rsidRPr="00F83C79">
        <w:rPr>
          <w:sz w:val="26"/>
          <w:szCs w:val="26"/>
        </w:rPr>
        <w:lastRenderedPageBreak/>
        <w:t>ho, sổ mũi, đau đầu….chủ động báo cáo GVCN lớp và xin cho con em mình nghỉ học.</w:t>
      </w:r>
    </w:p>
    <w:p w:rsidR="0021304A" w:rsidRPr="00F83C79" w:rsidRDefault="0021304A" w:rsidP="0021304A">
      <w:pPr>
        <w:spacing w:after="120" w:line="276" w:lineRule="auto"/>
        <w:ind w:firstLine="720"/>
        <w:jc w:val="both"/>
        <w:rPr>
          <w:sz w:val="26"/>
          <w:szCs w:val="26"/>
        </w:rPr>
      </w:pPr>
      <w:r w:rsidRPr="00F83C79">
        <w:rPr>
          <w:sz w:val="26"/>
          <w:szCs w:val="26"/>
        </w:rPr>
        <w:t>Nhắc con em mình chủ động chuẩn bị bình nước riêng ở nhà mang đi học. Đeo khẩu trang trên đường từ nhà đến trường và từ trường về nhà.</w:t>
      </w:r>
    </w:p>
    <w:p w:rsidR="0021304A" w:rsidRPr="00F83C79" w:rsidRDefault="0021304A" w:rsidP="0021304A">
      <w:pPr>
        <w:spacing w:after="120" w:line="276" w:lineRule="auto"/>
        <w:ind w:firstLine="720"/>
        <w:jc w:val="both"/>
        <w:rPr>
          <w:sz w:val="26"/>
          <w:szCs w:val="26"/>
        </w:rPr>
      </w:pPr>
      <w:r w:rsidRPr="00F83C79">
        <w:rPr>
          <w:sz w:val="26"/>
          <w:szCs w:val="26"/>
        </w:rPr>
        <w:t>Quản lý chặt chẽ lộ trình đến trường và từ trường về nhà của con em mình. Nếu có bất thường về thời gian đến trường và về đến nhà của học sinh, GVCN và PHHS phải phối hợp liên hệ ngay để cùng giải quyết.</w:t>
      </w:r>
    </w:p>
    <w:p w:rsidR="00691DA0" w:rsidRPr="00F83C79" w:rsidRDefault="00691DA0" w:rsidP="00F83C79">
      <w:pPr>
        <w:spacing w:after="120" w:line="276" w:lineRule="auto"/>
        <w:ind w:firstLine="720"/>
        <w:jc w:val="both"/>
        <w:rPr>
          <w:b/>
          <w:sz w:val="26"/>
          <w:szCs w:val="26"/>
        </w:rPr>
      </w:pPr>
      <w:r w:rsidRPr="00F83C79">
        <w:rPr>
          <w:b/>
          <w:sz w:val="26"/>
          <w:szCs w:val="26"/>
        </w:rPr>
        <w:t>9. Học sinh</w:t>
      </w:r>
    </w:p>
    <w:p w:rsidR="00691DA0" w:rsidRPr="00F83C79" w:rsidRDefault="00691DA0" w:rsidP="00F83C79">
      <w:pPr>
        <w:spacing w:after="120" w:line="276" w:lineRule="auto"/>
        <w:ind w:firstLine="720"/>
        <w:jc w:val="both"/>
        <w:rPr>
          <w:sz w:val="26"/>
          <w:szCs w:val="26"/>
        </w:rPr>
      </w:pPr>
      <w:r w:rsidRPr="00F83C79">
        <w:rPr>
          <w:sz w:val="26"/>
          <w:szCs w:val="26"/>
        </w:rPr>
        <w:t>Không di chuyển sang các lớp khác, hạn chế</w:t>
      </w:r>
      <w:r w:rsidR="00F83C79" w:rsidRPr="00F83C79">
        <w:rPr>
          <w:sz w:val="26"/>
          <w:szCs w:val="26"/>
        </w:rPr>
        <w:t xml:space="preserve"> tối đa ra ngoài. </w:t>
      </w:r>
      <w:r w:rsidR="00F83C79" w:rsidRPr="00F83C79">
        <w:rPr>
          <w:sz w:val="26"/>
          <w:szCs w:val="26"/>
          <w:lang w:val="en-US"/>
        </w:rPr>
        <w:t>H</w:t>
      </w:r>
      <w:r w:rsidRPr="00F83C79">
        <w:rPr>
          <w:sz w:val="26"/>
          <w:szCs w:val="26"/>
        </w:rPr>
        <w:t xml:space="preserve">ọc sinh tự mang nước uống từ nhà, khi cần nước ấm học sinh xuống các phòng tổ, phòng y tế để lấy. Khi đi vệ sinh xong phải rửa tay bằng xà phòng đúng cách. Thường xuyên rửa tay bằng dung dịch </w:t>
      </w:r>
      <w:r w:rsidR="00A84AFD">
        <w:rPr>
          <w:sz w:val="26"/>
          <w:szCs w:val="26"/>
          <w:lang w:val="en-US"/>
        </w:rPr>
        <w:t>sát khuẩn</w:t>
      </w:r>
      <w:r w:rsidRPr="00F83C79">
        <w:rPr>
          <w:sz w:val="26"/>
          <w:szCs w:val="26"/>
        </w:rPr>
        <w:t xml:space="preserve"> và lau tay bằng giấy khô đã được chuẩn bị tại lớp. </w:t>
      </w:r>
    </w:p>
    <w:p w:rsidR="00691DA0" w:rsidRPr="00F83C79" w:rsidRDefault="00691DA0" w:rsidP="00F83C79">
      <w:pPr>
        <w:spacing w:after="120" w:line="276" w:lineRule="auto"/>
        <w:ind w:firstLine="720"/>
        <w:jc w:val="both"/>
        <w:rPr>
          <w:sz w:val="26"/>
          <w:szCs w:val="26"/>
        </w:rPr>
      </w:pPr>
      <w:r w:rsidRPr="00F83C79">
        <w:rPr>
          <w:sz w:val="26"/>
          <w:szCs w:val="26"/>
        </w:rPr>
        <w:t>Cuối giờ học, học sinh các lớp tự dọn vệ sinh trước khi ra về (lau bàn, ghế, sàn nhà, cửa… bằng dung dịch khử khuẩn đã được cấp).</w:t>
      </w:r>
    </w:p>
    <w:p w:rsidR="00691DA0" w:rsidRPr="00F83C79" w:rsidRDefault="00691DA0" w:rsidP="00F83C79">
      <w:pPr>
        <w:spacing w:after="120" w:line="276" w:lineRule="auto"/>
        <w:ind w:firstLine="720"/>
        <w:jc w:val="both"/>
        <w:rPr>
          <w:sz w:val="26"/>
          <w:szCs w:val="26"/>
        </w:rPr>
      </w:pPr>
      <w:r w:rsidRPr="00F83C79">
        <w:rPr>
          <w:sz w:val="26"/>
          <w:szCs w:val="26"/>
        </w:rPr>
        <w:t>Khi tan học, yêu cầu học sinh ra về ngay, không tụ tập đông người, không la cà hàng quán, đeo khẩu trang trên quãng đường di chuyển từ trường về nhà và từ nhà đến trường.</w:t>
      </w:r>
    </w:p>
    <w:p w:rsidR="00691DA0" w:rsidRPr="00F83C79" w:rsidRDefault="00691DA0" w:rsidP="00F83C79">
      <w:pPr>
        <w:spacing w:after="120" w:line="276" w:lineRule="auto"/>
        <w:ind w:firstLine="720"/>
        <w:jc w:val="both"/>
        <w:rPr>
          <w:sz w:val="26"/>
          <w:szCs w:val="26"/>
        </w:rPr>
      </w:pPr>
      <w:r w:rsidRPr="00F83C79">
        <w:rPr>
          <w:sz w:val="26"/>
          <w:szCs w:val="26"/>
        </w:rPr>
        <w:t>Trong thời gian ở nhà, nếu có biểu hiện sốt, ho khó thở phải báo ngay GVCN, phụ huynh để phối hợp kịp thời giải quyết.</w:t>
      </w:r>
    </w:p>
    <w:p w:rsidR="00F83C79" w:rsidRPr="00F83C79" w:rsidRDefault="00A60411" w:rsidP="00A60411">
      <w:pPr>
        <w:tabs>
          <w:tab w:val="left" w:pos="720"/>
        </w:tabs>
        <w:spacing w:after="120" w:line="276" w:lineRule="auto"/>
        <w:ind w:right="120"/>
        <w:jc w:val="both"/>
        <w:rPr>
          <w:sz w:val="26"/>
          <w:szCs w:val="26"/>
        </w:rPr>
      </w:pPr>
      <w:r>
        <w:rPr>
          <w:sz w:val="26"/>
          <w:szCs w:val="26"/>
        </w:rPr>
        <w:tab/>
      </w:r>
      <w:r w:rsidR="00F83C79" w:rsidRPr="00F83C79">
        <w:rPr>
          <w:sz w:val="26"/>
          <w:szCs w:val="26"/>
        </w:rPr>
        <w:t>Trên đây là kế hoạch tiếp tục triển khai các hoạt động  phòng, chống dịch bệnh Covid-19, chuẩn bị các điều kiện khi học sinh trở lại trường sau thời gian tạm nghỉ yêu cầu các bộ phận chuyên môn, các thành viên trong nhà trường thực hiện nghiêm túc, hiệu quả.</w:t>
      </w:r>
    </w:p>
    <w:tbl>
      <w:tblPr>
        <w:tblStyle w:val="TableGrid"/>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52"/>
      </w:tblGrid>
      <w:tr w:rsidR="004A246D" w:rsidRPr="00F83C79" w:rsidTr="00691C7A">
        <w:tc>
          <w:tcPr>
            <w:tcW w:w="4832" w:type="dxa"/>
          </w:tcPr>
          <w:p w:rsidR="004A246D" w:rsidRPr="0021304A" w:rsidRDefault="004A246D" w:rsidP="0021304A">
            <w:pPr>
              <w:pStyle w:val="TableParagraph"/>
              <w:spacing w:line="276" w:lineRule="auto"/>
              <w:ind w:left="200"/>
              <w:rPr>
                <w:b/>
                <w:i/>
                <w:sz w:val="20"/>
                <w:szCs w:val="20"/>
              </w:rPr>
            </w:pPr>
            <w:r w:rsidRPr="0021304A">
              <w:rPr>
                <w:b/>
                <w:i/>
                <w:sz w:val="20"/>
                <w:szCs w:val="20"/>
              </w:rPr>
              <w:t>Nơi</w:t>
            </w:r>
            <w:r w:rsidRPr="0021304A">
              <w:rPr>
                <w:b/>
                <w:i/>
                <w:spacing w:val="-1"/>
                <w:sz w:val="20"/>
                <w:szCs w:val="20"/>
              </w:rPr>
              <w:t xml:space="preserve"> </w:t>
            </w:r>
            <w:r w:rsidRPr="0021304A">
              <w:rPr>
                <w:b/>
                <w:i/>
                <w:sz w:val="20"/>
                <w:szCs w:val="20"/>
              </w:rPr>
              <w:t>nhận:</w:t>
            </w:r>
          </w:p>
          <w:p w:rsidR="005F206B" w:rsidRPr="0021304A" w:rsidRDefault="00691DA0" w:rsidP="0021304A">
            <w:pPr>
              <w:pStyle w:val="TableParagraph"/>
              <w:numPr>
                <w:ilvl w:val="0"/>
                <w:numId w:val="1"/>
              </w:numPr>
              <w:tabs>
                <w:tab w:val="left" w:pos="323"/>
              </w:tabs>
              <w:spacing w:line="276" w:lineRule="auto"/>
              <w:rPr>
                <w:i/>
                <w:sz w:val="20"/>
                <w:szCs w:val="20"/>
              </w:rPr>
            </w:pPr>
            <w:r w:rsidRPr="0021304A">
              <w:rPr>
                <w:i/>
                <w:sz w:val="20"/>
                <w:szCs w:val="20"/>
                <w:lang w:val="en-US"/>
              </w:rPr>
              <w:t>Phòng</w:t>
            </w:r>
            <w:r w:rsidR="005F206B" w:rsidRPr="0021304A">
              <w:rPr>
                <w:i/>
                <w:sz w:val="20"/>
                <w:szCs w:val="20"/>
                <w:lang w:val="en-US"/>
              </w:rPr>
              <w:t xml:space="preserve"> GD&amp;ĐT;</w:t>
            </w:r>
          </w:p>
          <w:p w:rsidR="00691DA0" w:rsidRPr="0021304A" w:rsidRDefault="002F3432" w:rsidP="0021304A">
            <w:pPr>
              <w:pStyle w:val="TableParagraph"/>
              <w:numPr>
                <w:ilvl w:val="0"/>
                <w:numId w:val="1"/>
              </w:numPr>
              <w:tabs>
                <w:tab w:val="left" w:pos="323"/>
              </w:tabs>
              <w:spacing w:line="276" w:lineRule="auto"/>
              <w:rPr>
                <w:i/>
                <w:sz w:val="20"/>
                <w:szCs w:val="20"/>
              </w:rPr>
            </w:pPr>
            <w:r w:rsidRPr="0021304A">
              <w:rPr>
                <w:i/>
                <w:sz w:val="20"/>
                <w:szCs w:val="20"/>
              </w:rPr>
              <w:t>UBND  thị trấn;</w:t>
            </w:r>
          </w:p>
          <w:p w:rsidR="0021304A" w:rsidRPr="0021304A" w:rsidRDefault="0021304A" w:rsidP="0021304A">
            <w:pPr>
              <w:pStyle w:val="TableParagraph"/>
              <w:numPr>
                <w:ilvl w:val="0"/>
                <w:numId w:val="1"/>
              </w:numPr>
              <w:tabs>
                <w:tab w:val="left" w:pos="323"/>
              </w:tabs>
              <w:spacing w:line="276" w:lineRule="auto"/>
              <w:rPr>
                <w:i/>
                <w:sz w:val="20"/>
                <w:szCs w:val="20"/>
              </w:rPr>
            </w:pPr>
            <w:r w:rsidRPr="0021304A">
              <w:rPr>
                <w:i/>
                <w:sz w:val="20"/>
                <w:szCs w:val="20"/>
                <w:lang w:val="en-US"/>
              </w:rPr>
              <w:t xml:space="preserve"> Đăng website</w:t>
            </w:r>
          </w:p>
          <w:p w:rsidR="004A246D" w:rsidRPr="0021304A" w:rsidRDefault="00C54125" w:rsidP="0021304A">
            <w:pPr>
              <w:pStyle w:val="BodyText"/>
              <w:spacing w:before="0" w:line="276" w:lineRule="auto"/>
              <w:ind w:left="199" w:right="226" w:firstLine="0"/>
              <w:rPr>
                <w:i/>
                <w:sz w:val="18"/>
                <w:szCs w:val="18"/>
              </w:rPr>
            </w:pPr>
            <w:r w:rsidRPr="0021304A">
              <w:rPr>
                <w:i/>
                <w:sz w:val="20"/>
                <w:szCs w:val="20"/>
                <w:lang w:val="en-US"/>
              </w:rPr>
              <w:t xml:space="preserve">- </w:t>
            </w:r>
            <w:r w:rsidR="004A246D" w:rsidRPr="0021304A">
              <w:rPr>
                <w:i/>
                <w:sz w:val="20"/>
                <w:szCs w:val="20"/>
              </w:rPr>
              <w:t>Lưu</w:t>
            </w:r>
            <w:r w:rsidR="004A246D" w:rsidRPr="0021304A">
              <w:rPr>
                <w:i/>
                <w:sz w:val="20"/>
                <w:szCs w:val="20"/>
                <w:lang w:val="en-US"/>
              </w:rPr>
              <w:t>:</w:t>
            </w:r>
            <w:r w:rsidR="004A246D" w:rsidRPr="0021304A">
              <w:rPr>
                <w:i/>
                <w:spacing w:val="-3"/>
                <w:sz w:val="20"/>
                <w:szCs w:val="20"/>
              </w:rPr>
              <w:t xml:space="preserve"> </w:t>
            </w:r>
            <w:r w:rsidR="0021304A" w:rsidRPr="0021304A">
              <w:rPr>
                <w:i/>
                <w:sz w:val="20"/>
                <w:szCs w:val="20"/>
              </w:rPr>
              <w:t>VT.</w:t>
            </w:r>
          </w:p>
        </w:tc>
        <w:tc>
          <w:tcPr>
            <w:tcW w:w="4852" w:type="dxa"/>
          </w:tcPr>
          <w:p w:rsidR="007B3FC6" w:rsidRPr="0021304A" w:rsidRDefault="00691DA0" w:rsidP="0021304A">
            <w:pPr>
              <w:pStyle w:val="BodyText"/>
              <w:spacing w:before="0" w:after="120" w:line="276" w:lineRule="auto"/>
              <w:ind w:left="0" w:right="226" w:firstLine="0"/>
              <w:jc w:val="center"/>
              <w:rPr>
                <w:b/>
                <w:lang w:val="en-US"/>
              </w:rPr>
            </w:pPr>
            <w:r w:rsidRPr="00F83C79">
              <w:rPr>
                <w:b/>
                <w:lang w:val="en-US"/>
              </w:rPr>
              <w:t>HIỆU TRƯỞNG</w:t>
            </w:r>
          </w:p>
          <w:p w:rsidR="007B3FC6" w:rsidRPr="00F83C79" w:rsidRDefault="007B3FC6" w:rsidP="00F83C79">
            <w:pPr>
              <w:pStyle w:val="BodyText"/>
              <w:spacing w:before="0" w:after="120" w:line="276" w:lineRule="auto"/>
              <w:ind w:left="0" w:right="226" w:firstLine="0"/>
              <w:jc w:val="center"/>
              <w:rPr>
                <w:i/>
                <w:lang w:val="en-US"/>
              </w:rPr>
            </w:pPr>
          </w:p>
          <w:p w:rsidR="004A246D" w:rsidRPr="00F83C79" w:rsidRDefault="007B3FC6" w:rsidP="00F83C79">
            <w:pPr>
              <w:pStyle w:val="BodyText"/>
              <w:spacing w:before="0" w:after="120" w:line="276" w:lineRule="auto"/>
              <w:ind w:left="0" w:right="226" w:firstLine="0"/>
              <w:jc w:val="center"/>
              <w:rPr>
                <w:i/>
                <w:lang w:val="en-US"/>
              </w:rPr>
            </w:pPr>
            <w:r w:rsidRPr="00F83C79">
              <w:rPr>
                <w:i/>
                <w:lang w:val="en-US"/>
              </w:rPr>
              <w:t>(đã ký)</w:t>
            </w:r>
          </w:p>
          <w:p w:rsidR="00343A20" w:rsidRPr="00F83C79" w:rsidRDefault="00343A20" w:rsidP="0021304A">
            <w:pPr>
              <w:pStyle w:val="BodyText"/>
              <w:spacing w:before="0" w:after="120" w:line="276" w:lineRule="auto"/>
              <w:ind w:left="0" w:right="226" w:firstLine="0"/>
              <w:rPr>
                <w:i/>
              </w:rPr>
            </w:pPr>
          </w:p>
          <w:p w:rsidR="004A246D" w:rsidRPr="00F83C79" w:rsidRDefault="00691C7A" w:rsidP="00F83C79">
            <w:pPr>
              <w:pStyle w:val="BodyText"/>
              <w:spacing w:before="0" w:after="120" w:line="276" w:lineRule="auto"/>
              <w:ind w:left="0" w:right="226" w:firstLine="0"/>
              <w:jc w:val="center"/>
              <w:rPr>
                <w:b/>
                <w:lang w:val="en-US"/>
              </w:rPr>
            </w:pPr>
            <w:r>
              <w:rPr>
                <w:b/>
                <w:lang w:val="en-US"/>
              </w:rPr>
              <w:t>Đào Quang Lộng</w:t>
            </w:r>
            <w:bookmarkStart w:id="0" w:name="_GoBack"/>
            <w:bookmarkEnd w:id="0"/>
          </w:p>
          <w:p w:rsidR="000C1B49" w:rsidRPr="00F83C79" w:rsidRDefault="000C1B49" w:rsidP="00F83C79">
            <w:pPr>
              <w:pStyle w:val="BodyText"/>
              <w:spacing w:before="0" w:after="120" w:line="276" w:lineRule="auto"/>
              <w:ind w:left="0" w:right="226" w:firstLine="0"/>
              <w:jc w:val="center"/>
              <w:rPr>
                <w:b/>
              </w:rPr>
            </w:pPr>
          </w:p>
          <w:p w:rsidR="000C1B49" w:rsidRPr="00F83C79" w:rsidRDefault="000C1B49" w:rsidP="00F83C79">
            <w:pPr>
              <w:pStyle w:val="BodyText"/>
              <w:spacing w:before="0" w:after="120" w:line="276" w:lineRule="auto"/>
              <w:ind w:left="0" w:right="226" w:firstLine="0"/>
              <w:jc w:val="center"/>
              <w:rPr>
                <w:b/>
              </w:rPr>
            </w:pPr>
          </w:p>
          <w:p w:rsidR="000C1B49" w:rsidRPr="00F83C79" w:rsidRDefault="000C1B49" w:rsidP="00F83C79">
            <w:pPr>
              <w:pStyle w:val="BodyText"/>
              <w:spacing w:before="0" w:after="120" w:line="276" w:lineRule="auto"/>
              <w:ind w:left="0" w:right="226" w:firstLine="0"/>
              <w:jc w:val="center"/>
              <w:rPr>
                <w:b/>
              </w:rPr>
            </w:pPr>
          </w:p>
          <w:p w:rsidR="000C1B49" w:rsidRPr="00F83C79" w:rsidRDefault="000C1B49" w:rsidP="00F83C79">
            <w:pPr>
              <w:pStyle w:val="BodyText"/>
              <w:spacing w:before="0" w:after="120" w:line="276" w:lineRule="auto"/>
              <w:ind w:left="0" w:right="226" w:firstLine="0"/>
              <w:jc w:val="center"/>
              <w:rPr>
                <w:b/>
              </w:rPr>
            </w:pPr>
          </w:p>
          <w:p w:rsidR="000C1B49" w:rsidRPr="00F83C79" w:rsidRDefault="000C1B49" w:rsidP="00F83C79">
            <w:pPr>
              <w:pStyle w:val="BodyText"/>
              <w:spacing w:before="0" w:after="120" w:line="276" w:lineRule="auto"/>
              <w:ind w:left="0" w:right="226" w:firstLine="0"/>
              <w:jc w:val="center"/>
              <w:rPr>
                <w:b/>
              </w:rPr>
            </w:pPr>
          </w:p>
          <w:p w:rsidR="000C1B49" w:rsidRPr="00F83C79" w:rsidRDefault="000C1B49" w:rsidP="00F83C79">
            <w:pPr>
              <w:pStyle w:val="BodyText"/>
              <w:spacing w:before="0" w:after="120" w:line="276" w:lineRule="auto"/>
              <w:ind w:left="0" w:right="226" w:firstLine="0"/>
              <w:jc w:val="center"/>
              <w:rPr>
                <w:b/>
              </w:rPr>
            </w:pPr>
          </w:p>
        </w:tc>
      </w:tr>
    </w:tbl>
    <w:p w:rsidR="004A246D" w:rsidRPr="00F83C79" w:rsidRDefault="004A246D" w:rsidP="00F83C79">
      <w:pPr>
        <w:pStyle w:val="BodyText"/>
        <w:spacing w:before="0" w:after="120" w:line="276" w:lineRule="auto"/>
        <w:ind w:right="226" w:firstLine="657"/>
      </w:pPr>
    </w:p>
    <w:p w:rsidR="004A246D" w:rsidRPr="00F83C79" w:rsidRDefault="004A246D" w:rsidP="00F83C79">
      <w:pPr>
        <w:pStyle w:val="BodyText"/>
        <w:spacing w:before="0" w:after="120" w:line="276" w:lineRule="auto"/>
        <w:ind w:right="226" w:firstLine="657"/>
      </w:pPr>
    </w:p>
    <w:p w:rsidR="004A246D" w:rsidRPr="00F83C79" w:rsidRDefault="004A246D" w:rsidP="00F83C79">
      <w:pPr>
        <w:pStyle w:val="BodyText"/>
        <w:spacing w:before="0" w:after="120" w:line="276" w:lineRule="auto"/>
        <w:ind w:right="226" w:firstLine="657"/>
      </w:pPr>
    </w:p>
    <w:p w:rsidR="001139C2" w:rsidRPr="00F83C79" w:rsidRDefault="001139C2" w:rsidP="00F83C79">
      <w:pPr>
        <w:pStyle w:val="BodyText"/>
        <w:spacing w:before="0" w:after="120" w:line="276" w:lineRule="auto"/>
        <w:ind w:left="0" w:firstLine="0"/>
        <w:jc w:val="left"/>
      </w:pPr>
    </w:p>
    <w:p w:rsidR="001139C2" w:rsidRPr="00F83C79" w:rsidRDefault="004A246D" w:rsidP="00F83C79">
      <w:pPr>
        <w:spacing w:after="120" w:line="276" w:lineRule="auto"/>
        <w:jc w:val="center"/>
        <w:rPr>
          <w:sz w:val="26"/>
          <w:szCs w:val="26"/>
        </w:rPr>
        <w:sectPr w:rsidR="001139C2" w:rsidRPr="00F83C79">
          <w:type w:val="continuous"/>
          <w:pgSz w:w="11910" w:h="16850"/>
          <w:pgMar w:top="1080" w:right="740" w:bottom="280" w:left="1260" w:header="720" w:footer="720" w:gutter="0"/>
          <w:cols w:space="720"/>
        </w:sectPr>
      </w:pPr>
      <w:r w:rsidRPr="00F83C79">
        <w:rPr>
          <w:sz w:val="26"/>
          <w:szCs w:val="26"/>
        </w:rPr>
        <w:t xml:space="preserve">    </w:t>
      </w:r>
    </w:p>
    <w:p w:rsidR="001139C2" w:rsidRPr="00F83C79" w:rsidRDefault="001139C2" w:rsidP="00F83C79">
      <w:pPr>
        <w:pStyle w:val="BodyText"/>
        <w:spacing w:before="0" w:after="120" w:line="276" w:lineRule="auto"/>
        <w:ind w:left="0" w:firstLine="0"/>
        <w:jc w:val="left"/>
      </w:pPr>
    </w:p>
    <w:sectPr w:rsidR="001139C2" w:rsidRPr="00F83C79">
      <w:pgSz w:w="11910" w:h="16850"/>
      <w:pgMar w:top="1600" w:right="7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DA"/>
    <w:multiLevelType w:val="hybridMultilevel"/>
    <w:tmpl w:val="351CD24A"/>
    <w:lvl w:ilvl="0" w:tplc="CDF4C118">
      <w:start w:val="2"/>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26747771"/>
    <w:multiLevelType w:val="hybridMultilevel"/>
    <w:tmpl w:val="E07EE8C6"/>
    <w:lvl w:ilvl="0" w:tplc="99A8578C">
      <w:numFmt w:val="bullet"/>
      <w:lvlText w:val="-"/>
      <w:lvlJc w:val="left"/>
      <w:pPr>
        <w:ind w:left="3001" w:hanging="142"/>
      </w:pPr>
      <w:rPr>
        <w:rFonts w:ascii="Times New Roman" w:eastAsia="Times New Roman" w:hAnsi="Times New Roman" w:cs="Times New Roman" w:hint="default"/>
        <w:w w:val="99"/>
        <w:sz w:val="26"/>
        <w:szCs w:val="26"/>
        <w:lang w:val="vi" w:eastAsia="en-US" w:bidi="ar-SA"/>
      </w:rPr>
    </w:lvl>
    <w:lvl w:ilvl="1" w:tplc="EE24986E">
      <w:numFmt w:val="bullet"/>
      <w:lvlText w:val="•"/>
      <w:lvlJc w:val="left"/>
      <w:pPr>
        <w:ind w:left="3670" w:hanging="142"/>
      </w:pPr>
      <w:rPr>
        <w:rFonts w:hint="default"/>
        <w:lang w:val="vi" w:eastAsia="en-US" w:bidi="ar-SA"/>
      </w:rPr>
    </w:lvl>
    <w:lvl w:ilvl="2" w:tplc="5A82A892">
      <w:numFmt w:val="bullet"/>
      <w:lvlText w:val="•"/>
      <w:lvlJc w:val="left"/>
      <w:pPr>
        <w:ind w:left="4341" w:hanging="142"/>
      </w:pPr>
      <w:rPr>
        <w:rFonts w:hint="default"/>
        <w:lang w:val="vi" w:eastAsia="en-US" w:bidi="ar-SA"/>
      </w:rPr>
    </w:lvl>
    <w:lvl w:ilvl="3" w:tplc="96663B30">
      <w:numFmt w:val="bullet"/>
      <w:lvlText w:val="•"/>
      <w:lvlJc w:val="left"/>
      <w:pPr>
        <w:ind w:left="5011" w:hanging="142"/>
      </w:pPr>
      <w:rPr>
        <w:rFonts w:hint="default"/>
        <w:lang w:val="vi" w:eastAsia="en-US" w:bidi="ar-SA"/>
      </w:rPr>
    </w:lvl>
    <w:lvl w:ilvl="4" w:tplc="F522CDC8">
      <w:numFmt w:val="bullet"/>
      <w:lvlText w:val="•"/>
      <w:lvlJc w:val="left"/>
      <w:pPr>
        <w:ind w:left="5682" w:hanging="142"/>
      </w:pPr>
      <w:rPr>
        <w:rFonts w:hint="default"/>
        <w:lang w:val="vi" w:eastAsia="en-US" w:bidi="ar-SA"/>
      </w:rPr>
    </w:lvl>
    <w:lvl w:ilvl="5" w:tplc="F642E1C2">
      <w:numFmt w:val="bullet"/>
      <w:lvlText w:val="•"/>
      <w:lvlJc w:val="left"/>
      <w:pPr>
        <w:ind w:left="6352" w:hanging="142"/>
      </w:pPr>
      <w:rPr>
        <w:rFonts w:hint="default"/>
        <w:lang w:val="vi" w:eastAsia="en-US" w:bidi="ar-SA"/>
      </w:rPr>
    </w:lvl>
    <w:lvl w:ilvl="6" w:tplc="73A05524">
      <w:numFmt w:val="bullet"/>
      <w:lvlText w:val="•"/>
      <w:lvlJc w:val="left"/>
      <w:pPr>
        <w:ind w:left="7023" w:hanging="142"/>
      </w:pPr>
      <w:rPr>
        <w:rFonts w:hint="default"/>
        <w:lang w:val="vi" w:eastAsia="en-US" w:bidi="ar-SA"/>
      </w:rPr>
    </w:lvl>
    <w:lvl w:ilvl="7" w:tplc="AC8AC6AA">
      <w:numFmt w:val="bullet"/>
      <w:lvlText w:val="•"/>
      <w:lvlJc w:val="left"/>
      <w:pPr>
        <w:ind w:left="7693" w:hanging="142"/>
      </w:pPr>
      <w:rPr>
        <w:rFonts w:hint="default"/>
        <w:lang w:val="vi" w:eastAsia="en-US" w:bidi="ar-SA"/>
      </w:rPr>
    </w:lvl>
    <w:lvl w:ilvl="8" w:tplc="EC4EF4CA">
      <w:numFmt w:val="bullet"/>
      <w:lvlText w:val="•"/>
      <w:lvlJc w:val="left"/>
      <w:pPr>
        <w:ind w:left="8364" w:hanging="142"/>
      </w:pPr>
      <w:rPr>
        <w:rFonts w:hint="default"/>
        <w:lang w:val="vi" w:eastAsia="en-US" w:bidi="ar-SA"/>
      </w:rPr>
    </w:lvl>
  </w:abstractNum>
  <w:abstractNum w:abstractNumId="2">
    <w:nsid w:val="27C9760A"/>
    <w:multiLevelType w:val="hybridMultilevel"/>
    <w:tmpl w:val="CA6037EA"/>
    <w:lvl w:ilvl="0" w:tplc="0952F18A">
      <w:start w:val="3"/>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
    <w:nsid w:val="3346318D"/>
    <w:multiLevelType w:val="hybridMultilevel"/>
    <w:tmpl w:val="B052AEF4"/>
    <w:lvl w:ilvl="0" w:tplc="85AA45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F50AC6"/>
    <w:multiLevelType w:val="hybridMultilevel"/>
    <w:tmpl w:val="EB1E8EA4"/>
    <w:lvl w:ilvl="0" w:tplc="B7D2A2B0">
      <w:start w:val="1"/>
      <w:numFmt w:val="decimal"/>
      <w:lvlText w:val="%1."/>
      <w:lvlJc w:val="left"/>
      <w:pPr>
        <w:ind w:left="442" w:hanging="260"/>
      </w:pPr>
      <w:rPr>
        <w:rFonts w:ascii="Times New Roman" w:eastAsia="Times New Roman" w:hAnsi="Times New Roman" w:cs="Times New Roman" w:hint="default"/>
        <w:w w:val="99"/>
        <w:sz w:val="26"/>
        <w:szCs w:val="26"/>
        <w:lang w:val="vi" w:eastAsia="en-US" w:bidi="ar-SA"/>
      </w:rPr>
    </w:lvl>
    <w:lvl w:ilvl="1" w:tplc="A62086CC">
      <w:numFmt w:val="bullet"/>
      <w:lvlText w:val="•"/>
      <w:lvlJc w:val="left"/>
      <w:pPr>
        <w:ind w:left="1386" w:hanging="260"/>
      </w:pPr>
      <w:rPr>
        <w:rFonts w:hint="default"/>
        <w:lang w:val="vi" w:eastAsia="en-US" w:bidi="ar-SA"/>
      </w:rPr>
    </w:lvl>
    <w:lvl w:ilvl="2" w:tplc="A10CCAE2">
      <w:numFmt w:val="bullet"/>
      <w:lvlText w:val="•"/>
      <w:lvlJc w:val="left"/>
      <w:pPr>
        <w:ind w:left="2333" w:hanging="260"/>
      </w:pPr>
      <w:rPr>
        <w:rFonts w:hint="default"/>
        <w:lang w:val="vi" w:eastAsia="en-US" w:bidi="ar-SA"/>
      </w:rPr>
    </w:lvl>
    <w:lvl w:ilvl="3" w:tplc="D8B06EF8">
      <w:numFmt w:val="bullet"/>
      <w:lvlText w:val="•"/>
      <w:lvlJc w:val="left"/>
      <w:pPr>
        <w:ind w:left="3279" w:hanging="260"/>
      </w:pPr>
      <w:rPr>
        <w:rFonts w:hint="default"/>
        <w:lang w:val="vi" w:eastAsia="en-US" w:bidi="ar-SA"/>
      </w:rPr>
    </w:lvl>
    <w:lvl w:ilvl="4" w:tplc="B8CC0774">
      <w:numFmt w:val="bullet"/>
      <w:lvlText w:val="•"/>
      <w:lvlJc w:val="left"/>
      <w:pPr>
        <w:ind w:left="4226" w:hanging="260"/>
      </w:pPr>
      <w:rPr>
        <w:rFonts w:hint="default"/>
        <w:lang w:val="vi" w:eastAsia="en-US" w:bidi="ar-SA"/>
      </w:rPr>
    </w:lvl>
    <w:lvl w:ilvl="5" w:tplc="7038957A">
      <w:numFmt w:val="bullet"/>
      <w:lvlText w:val="•"/>
      <w:lvlJc w:val="left"/>
      <w:pPr>
        <w:ind w:left="5173" w:hanging="260"/>
      </w:pPr>
      <w:rPr>
        <w:rFonts w:hint="default"/>
        <w:lang w:val="vi" w:eastAsia="en-US" w:bidi="ar-SA"/>
      </w:rPr>
    </w:lvl>
    <w:lvl w:ilvl="6" w:tplc="E7C4EBCE">
      <w:numFmt w:val="bullet"/>
      <w:lvlText w:val="•"/>
      <w:lvlJc w:val="left"/>
      <w:pPr>
        <w:ind w:left="6119" w:hanging="260"/>
      </w:pPr>
      <w:rPr>
        <w:rFonts w:hint="default"/>
        <w:lang w:val="vi" w:eastAsia="en-US" w:bidi="ar-SA"/>
      </w:rPr>
    </w:lvl>
    <w:lvl w:ilvl="7" w:tplc="E550B04C">
      <w:numFmt w:val="bullet"/>
      <w:lvlText w:val="•"/>
      <w:lvlJc w:val="left"/>
      <w:pPr>
        <w:ind w:left="7066" w:hanging="260"/>
      </w:pPr>
      <w:rPr>
        <w:rFonts w:hint="default"/>
        <w:lang w:val="vi" w:eastAsia="en-US" w:bidi="ar-SA"/>
      </w:rPr>
    </w:lvl>
    <w:lvl w:ilvl="8" w:tplc="C3BCAB32">
      <w:numFmt w:val="bullet"/>
      <w:lvlText w:val="•"/>
      <w:lvlJc w:val="left"/>
      <w:pPr>
        <w:ind w:left="8013" w:hanging="260"/>
      </w:pPr>
      <w:rPr>
        <w:rFonts w:hint="default"/>
        <w:lang w:val="vi" w:eastAsia="en-US" w:bidi="ar-SA"/>
      </w:rPr>
    </w:lvl>
  </w:abstractNum>
  <w:abstractNum w:abstractNumId="5">
    <w:nsid w:val="69D26BA6"/>
    <w:multiLevelType w:val="hybridMultilevel"/>
    <w:tmpl w:val="02CA7B22"/>
    <w:lvl w:ilvl="0" w:tplc="4FE0C7FE">
      <w:numFmt w:val="bullet"/>
      <w:lvlText w:val="-"/>
      <w:lvlJc w:val="left"/>
      <w:pPr>
        <w:ind w:left="322" w:hanging="123"/>
      </w:pPr>
      <w:rPr>
        <w:rFonts w:ascii="Times New Roman" w:eastAsia="Times New Roman" w:hAnsi="Times New Roman" w:cs="Times New Roman" w:hint="default"/>
        <w:w w:val="100"/>
        <w:sz w:val="21"/>
        <w:szCs w:val="21"/>
        <w:lang w:val="vi" w:eastAsia="en-US" w:bidi="ar-SA"/>
      </w:rPr>
    </w:lvl>
    <w:lvl w:ilvl="1" w:tplc="CDD85E46">
      <w:numFmt w:val="bullet"/>
      <w:lvlText w:val="•"/>
      <w:lvlJc w:val="left"/>
      <w:pPr>
        <w:ind w:left="704" w:hanging="123"/>
      </w:pPr>
      <w:rPr>
        <w:rFonts w:hint="default"/>
        <w:lang w:val="vi" w:eastAsia="en-US" w:bidi="ar-SA"/>
      </w:rPr>
    </w:lvl>
    <w:lvl w:ilvl="2" w:tplc="1A4065BC">
      <w:numFmt w:val="bullet"/>
      <w:lvlText w:val="•"/>
      <w:lvlJc w:val="left"/>
      <w:pPr>
        <w:ind w:left="1088" w:hanging="123"/>
      </w:pPr>
      <w:rPr>
        <w:rFonts w:hint="default"/>
        <w:lang w:val="vi" w:eastAsia="en-US" w:bidi="ar-SA"/>
      </w:rPr>
    </w:lvl>
    <w:lvl w:ilvl="3" w:tplc="41C0B602">
      <w:numFmt w:val="bullet"/>
      <w:lvlText w:val="•"/>
      <w:lvlJc w:val="left"/>
      <w:pPr>
        <w:ind w:left="1472" w:hanging="123"/>
      </w:pPr>
      <w:rPr>
        <w:rFonts w:hint="default"/>
        <w:lang w:val="vi" w:eastAsia="en-US" w:bidi="ar-SA"/>
      </w:rPr>
    </w:lvl>
    <w:lvl w:ilvl="4" w:tplc="0A72FCA8">
      <w:numFmt w:val="bullet"/>
      <w:lvlText w:val="•"/>
      <w:lvlJc w:val="left"/>
      <w:pPr>
        <w:ind w:left="1856" w:hanging="123"/>
      </w:pPr>
      <w:rPr>
        <w:rFonts w:hint="default"/>
        <w:lang w:val="vi" w:eastAsia="en-US" w:bidi="ar-SA"/>
      </w:rPr>
    </w:lvl>
    <w:lvl w:ilvl="5" w:tplc="3F0895C4">
      <w:numFmt w:val="bullet"/>
      <w:lvlText w:val="•"/>
      <w:lvlJc w:val="left"/>
      <w:pPr>
        <w:ind w:left="2240" w:hanging="123"/>
      </w:pPr>
      <w:rPr>
        <w:rFonts w:hint="default"/>
        <w:lang w:val="vi" w:eastAsia="en-US" w:bidi="ar-SA"/>
      </w:rPr>
    </w:lvl>
    <w:lvl w:ilvl="6" w:tplc="2586F47A">
      <w:numFmt w:val="bullet"/>
      <w:lvlText w:val="•"/>
      <w:lvlJc w:val="left"/>
      <w:pPr>
        <w:ind w:left="2624" w:hanging="123"/>
      </w:pPr>
      <w:rPr>
        <w:rFonts w:hint="default"/>
        <w:lang w:val="vi" w:eastAsia="en-US" w:bidi="ar-SA"/>
      </w:rPr>
    </w:lvl>
    <w:lvl w:ilvl="7" w:tplc="91200128">
      <w:numFmt w:val="bullet"/>
      <w:lvlText w:val="•"/>
      <w:lvlJc w:val="left"/>
      <w:pPr>
        <w:ind w:left="3008" w:hanging="123"/>
      </w:pPr>
      <w:rPr>
        <w:rFonts w:hint="default"/>
        <w:lang w:val="vi" w:eastAsia="en-US" w:bidi="ar-SA"/>
      </w:rPr>
    </w:lvl>
    <w:lvl w:ilvl="8" w:tplc="BA5295E8">
      <w:numFmt w:val="bullet"/>
      <w:lvlText w:val="•"/>
      <w:lvlJc w:val="left"/>
      <w:pPr>
        <w:ind w:left="3392" w:hanging="123"/>
      </w:pPr>
      <w:rPr>
        <w:rFonts w:hint="default"/>
        <w:lang w:val="vi" w:eastAsia="en-US" w:bidi="ar-S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C2"/>
    <w:rsid w:val="00020938"/>
    <w:rsid w:val="0003162D"/>
    <w:rsid w:val="00052CBB"/>
    <w:rsid w:val="000841D2"/>
    <w:rsid w:val="000C0810"/>
    <w:rsid w:val="000C1B49"/>
    <w:rsid w:val="000D018E"/>
    <w:rsid w:val="001139C2"/>
    <w:rsid w:val="00134CAB"/>
    <w:rsid w:val="001E2AD2"/>
    <w:rsid w:val="001F2F07"/>
    <w:rsid w:val="0021304A"/>
    <w:rsid w:val="00271641"/>
    <w:rsid w:val="00297D5A"/>
    <w:rsid w:val="002E065F"/>
    <w:rsid w:val="002F25C1"/>
    <w:rsid w:val="002F3432"/>
    <w:rsid w:val="00335B38"/>
    <w:rsid w:val="00343A20"/>
    <w:rsid w:val="00381395"/>
    <w:rsid w:val="00401DA5"/>
    <w:rsid w:val="004729A7"/>
    <w:rsid w:val="004A19CD"/>
    <w:rsid w:val="004A246D"/>
    <w:rsid w:val="00514E97"/>
    <w:rsid w:val="005F206B"/>
    <w:rsid w:val="00664743"/>
    <w:rsid w:val="00691C7A"/>
    <w:rsid w:val="00691DA0"/>
    <w:rsid w:val="006A676A"/>
    <w:rsid w:val="007B3FC6"/>
    <w:rsid w:val="007F7BB0"/>
    <w:rsid w:val="00830515"/>
    <w:rsid w:val="00837AFB"/>
    <w:rsid w:val="00856B94"/>
    <w:rsid w:val="008D5C1D"/>
    <w:rsid w:val="00906609"/>
    <w:rsid w:val="00955535"/>
    <w:rsid w:val="009A6ECF"/>
    <w:rsid w:val="009D27DE"/>
    <w:rsid w:val="009E77DF"/>
    <w:rsid w:val="009F6855"/>
    <w:rsid w:val="00A26B0D"/>
    <w:rsid w:val="00A35EEA"/>
    <w:rsid w:val="00A60411"/>
    <w:rsid w:val="00A84AFD"/>
    <w:rsid w:val="00AD20F0"/>
    <w:rsid w:val="00B331BE"/>
    <w:rsid w:val="00B76792"/>
    <w:rsid w:val="00BA4817"/>
    <w:rsid w:val="00BB62FE"/>
    <w:rsid w:val="00BE6458"/>
    <w:rsid w:val="00C408FE"/>
    <w:rsid w:val="00C54125"/>
    <w:rsid w:val="00C6575F"/>
    <w:rsid w:val="00CE3768"/>
    <w:rsid w:val="00D16ED9"/>
    <w:rsid w:val="00D471EB"/>
    <w:rsid w:val="00D50B3F"/>
    <w:rsid w:val="00D8205B"/>
    <w:rsid w:val="00DF1F63"/>
    <w:rsid w:val="00DF3294"/>
    <w:rsid w:val="00E03783"/>
    <w:rsid w:val="00E21D81"/>
    <w:rsid w:val="00E45E2A"/>
    <w:rsid w:val="00E854CC"/>
    <w:rsid w:val="00E90D69"/>
    <w:rsid w:val="00F1599C"/>
    <w:rsid w:val="00F17A40"/>
    <w:rsid w:val="00F52A6C"/>
    <w:rsid w:val="00F83C79"/>
    <w:rsid w:val="00F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42" w:firstLine="566"/>
      <w:jc w:val="both"/>
    </w:pPr>
    <w:rPr>
      <w:sz w:val="26"/>
      <w:szCs w:val="26"/>
    </w:rPr>
  </w:style>
  <w:style w:type="paragraph" w:styleId="ListParagraph">
    <w:name w:val="List Paragraph"/>
    <w:basedOn w:val="Normal"/>
    <w:uiPriority w:val="34"/>
    <w:qFormat/>
    <w:pPr>
      <w:spacing w:before="32"/>
      <w:ind w:left="442" w:right="219" w:firstLine="566"/>
      <w:jc w:val="both"/>
    </w:pPr>
  </w:style>
  <w:style w:type="paragraph" w:customStyle="1" w:styleId="TableParagraph">
    <w:name w:val="Table Paragraph"/>
    <w:basedOn w:val="Normal"/>
    <w:uiPriority w:val="1"/>
    <w:qFormat/>
    <w:pPr>
      <w:ind w:left="322"/>
    </w:pPr>
  </w:style>
  <w:style w:type="table" w:styleId="TableGrid">
    <w:name w:val="Table Grid"/>
    <w:basedOn w:val="TableNormal"/>
    <w:uiPriority w:val="39"/>
    <w:rsid w:val="004A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42" w:firstLine="566"/>
      <w:jc w:val="both"/>
    </w:pPr>
    <w:rPr>
      <w:sz w:val="26"/>
      <w:szCs w:val="26"/>
    </w:rPr>
  </w:style>
  <w:style w:type="paragraph" w:styleId="ListParagraph">
    <w:name w:val="List Paragraph"/>
    <w:basedOn w:val="Normal"/>
    <w:uiPriority w:val="34"/>
    <w:qFormat/>
    <w:pPr>
      <w:spacing w:before="32"/>
      <w:ind w:left="442" w:right="219" w:firstLine="566"/>
      <w:jc w:val="both"/>
    </w:pPr>
  </w:style>
  <w:style w:type="paragraph" w:customStyle="1" w:styleId="TableParagraph">
    <w:name w:val="Table Paragraph"/>
    <w:basedOn w:val="Normal"/>
    <w:uiPriority w:val="1"/>
    <w:qFormat/>
    <w:pPr>
      <w:ind w:left="322"/>
    </w:pPr>
  </w:style>
  <w:style w:type="table" w:styleId="TableGrid">
    <w:name w:val="Table Grid"/>
    <w:basedOn w:val="TableNormal"/>
    <w:uiPriority w:val="39"/>
    <w:rsid w:val="004A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0F82-D7AD-4290-B7FB-E60AAC4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Microsoft</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subject/>
  <dc:creator>Nguyen Tinh Luong ™</dc:creator>
  <cp:keywords/>
  <dc:description/>
  <cp:lastModifiedBy>A</cp:lastModifiedBy>
  <cp:revision>3</cp:revision>
  <dcterms:created xsi:type="dcterms:W3CDTF">2022-02-03T17:25:00Z</dcterms:created>
  <dcterms:modified xsi:type="dcterms:W3CDTF">2022-02-07T02:56:00Z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2022-01-28T00:00:00Z</vt:filetime>
  </property>
</Properties>
</file>